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ind w:firstLine="1440" w:firstLineChars="400"/>
        <w:jc w:val="left"/>
      </w:pPr>
      <w:bookmarkStart w:id="0" w:name="_GoBack"/>
      <w:bookmarkEnd w:id="0"/>
      <w:r>
        <w:rPr>
          <w:rFonts w:ascii="黑体" w:hAnsi="宋体" w:eastAsia="黑体" w:cs="黑体"/>
          <w:color w:val="000000"/>
          <w:kern w:val="0"/>
          <w:sz w:val="36"/>
          <w:szCs w:val="36"/>
          <w:lang w:val="en-US" w:eastAsia="zh-CN" w:bidi="ar"/>
        </w:rPr>
        <w:t xml:space="preserve">厦门海发环保能源股份有限公司 </w:t>
      </w:r>
    </w:p>
    <w:p>
      <w:pPr>
        <w:keepNext w:val="0"/>
        <w:keepLines w:val="0"/>
        <w:widowControl/>
        <w:suppressLineNumbers w:val="0"/>
        <w:ind w:firstLine="3240" w:firstLineChars="900"/>
        <w:jc w:val="left"/>
      </w:pPr>
      <w:r>
        <w:rPr>
          <w:rFonts w:hint="eastAsia" w:ascii="黑体" w:hAnsi="宋体" w:eastAsia="黑体" w:cs="黑体"/>
          <w:color w:val="000000"/>
          <w:kern w:val="0"/>
          <w:sz w:val="36"/>
          <w:szCs w:val="36"/>
          <w:lang w:val="en-US" w:eastAsia="zh-CN" w:bidi="ar"/>
        </w:rPr>
        <w:t xml:space="preserve">采购询价函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u w:val="single"/>
          <w:lang w:val="en-US" w:eastAsia="zh-CN" w:bidi="ar"/>
        </w:rPr>
        <w:t xml:space="preserve">                     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u w:val="none"/>
          <w:lang w:val="en-US" w:eastAsia="zh-CN" w:bidi="ar"/>
        </w:rPr>
        <w:t>（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u w:val="none"/>
          <w:lang w:val="en-US" w:eastAsia="zh-CN" w:bidi="ar"/>
        </w:rPr>
        <w:t>供应商名称）：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现拟以采购询价方式采购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u w:val="single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u w:val="single"/>
          <w:lang w:val="en-US" w:eastAsia="zh-CN" w:bidi="ar"/>
        </w:rPr>
        <w:t xml:space="preserve">烟厂供热管道改造工程竣工结算审核 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（具体采购内容），邀请贵司就以下采购内容进行一次性报价，最低报价者中标，请按以下要求于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2021年5月 日10：00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前将报价文件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邮寄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至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厦门市海沧区阳光西路288号海发环保能源股份有限公司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现将有关事项说明如下：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一、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项目内容、概况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及要求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default"/>
          <w:lang w:val="en-US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1、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项目内容：烟厂供热管道改造工程竣工结算审核。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460" w:lineRule="exact"/>
        <w:ind w:left="0" w:leftChars="0" w:right="0" w:rightChars="0" w:firstLine="620" w:firstLineChars="200"/>
        <w:jc w:val="left"/>
        <w:textAlignment w:val="auto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2、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项目概况：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（1）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本项目为海沧区财政投资建设项目，总投资概算为376.41万元，其中建安工程费为327.56万元。业主单位为海沧区工信局，代建单位为厦门海发环保能源股份有限公司，监理单位为厦门海投建设咨询有限公司。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（2）施工范围：按招标文件及图纸要求，对烟厂供热管道进行改造，项目含管道、管件、电动调压阀、保温、管墩、桁架等全部施工材料的购买及制作安装，部分原有阀门、流量计等利旧安装，施工区域受损两处企业大门道路及烟厂二期通行栈桥下方约310m²廊道装饰用铝塑板拆除、修复，原有供热管道拆除，新旧管道对接，施工场地清理等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（3）本项目承包方式为总承包，合同金额为311.255万元，竣工结算报价约313.38万元。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3、项目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要求：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竣工结算审核报告需符合海沧区财审结算审核的相关要求。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4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、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报价要求：项目报价不得超出海沧区财政性投融资建设项目相关收费标准。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5、审核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时间：合同生效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，成交供应商在收到完整的纸质版结算资料后5个工作日内提交正式的竣工结算审核报告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二、供应商资格要求 </w:t>
      </w:r>
    </w:p>
    <w:p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（一）合格供应商的条件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1、具有独立承担民事责任能力的企业法人；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2、具备甲级工程造价资质，熟悉海沧区财政投资建设项目结算审核业务；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3、在参加本次采购前三年内无重大违法经营记录；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4、具备法律法规规定的其他条件。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（二）供应商需提供以下资质证明文件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1、年检合格的营业执照复印件（加盖公章）；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2、甲级工程造价资质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复印件（加盖公章）。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三、报价时间、地点及联系人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报价截止时间：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2021年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5月   日10:00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报价地点：厦门市海沧区阳光西路288号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联系人：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林鹭莺   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电话：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13959259483   0592-6807565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四、报价及报价函要求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1、报价文件需盖单位公章，所有报价文件装入封袋密封后都必须在封口处盖章，并在密封袋上正确标明竞价项目名称、同时加盖公章。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2、报价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人的报价为一次性报价，即在询价有效期内价格固定不变，其报价包括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项目结算审核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所有可能发生的费用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3、采购方有权拒绝接受迟到的报价文件。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                       </w:t>
      </w:r>
    </w:p>
    <w:p>
      <w:pPr>
        <w:keepNext w:val="0"/>
        <w:keepLines w:val="0"/>
        <w:widowControl/>
        <w:suppressLineNumbers w:val="0"/>
        <w:ind w:firstLine="3720" w:firstLineChars="1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厦门海发环保能源股份有限公司         </w:t>
      </w:r>
    </w:p>
    <w:p>
      <w:pPr>
        <w:keepNext w:val="0"/>
        <w:keepLines w:val="0"/>
        <w:widowControl/>
        <w:suppressLineNumbers w:val="0"/>
        <w:ind w:firstLine="5270" w:firstLineChars="17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2021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年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 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月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日 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8562A4B"/>
    <w:rsid w:val="27ED6B56"/>
    <w:rsid w:val="4BAE521F"/>
    <w:rsid w:val="588F08D2"/>
    <w:rsid w:val="77E41E1A"/>
    <w:rsid w:val="796D71DF"/>
    <w:rsid w:val="7C861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2021-04-25T08:08:00Z</dcterms:created>
  <dc:creator>sqc</dc:creator>
  <cp:lastModifiedBy>草木深</cp:lastModifiedBy>
  <dcterms:modified xsi:type="dcterms:W3CDTF">2021-05-07T04:19:05Z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9000EF427C36456981BD82A188FDDB17</vt:lpwstr>
  </property>
</Properties>
</file>