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76" w:rsidRPr="00213B66" w:rsidRDefault="002B0D76" w:rsidP="00D80069">
      <w:pPr>
        <w:pStyle w:val="1"/>
        <w:tabs>
          <w:tab w:val="left" w:pos="0"/>
        </w:tabs>
        <w:autoSpaceDE w:val="0"/>
        <w:autoSpaceDN w:val="0"/>
        <w:adjustRightInd w:val="0"/>
        <w:spacing w:before="0" w:after="0" w:line="360" w:lineRule="auto"/>
        <w:jc w:val="center"/>
        <w:rPr>
          <w:rFonts w:asciiTheme="minorEastAsia" w:eastAsiaTheme="minorEastAsia" w:hAnsiTheme="minorEastAsia"/>
        </w:rPr>
      </w:pPr>
      <w:bookmarkStart w:id="0" w:name="_Toc35393797"/>
      <w:bookmarkStart w:id="1" w:name="_Toc28359011"/>
      <w:r w:rsidRPr="00213B66">
        <w:rPr>
          <w:rFonts w:asciiTheme="minorEastAsia" w:eastAsiaTheme="minorEastAsia" w:hAnsiTheme="minorEastAsia" w:hint="eastAsia"/>
        </w:rPr>
        <w:t>厦门华沧-</w:t>
      </w:r>
      <w:r w:rsidR="00045270" w:rsidRPr="00213B66">
        <w:rPr>
          <w:rFonts w:asciiTheme="minorEastAsia" w:eastAsiaTheme="minorEastAsia" w:hAnsiTheme="minorEastAsia" w:hint="eastAsia"/>
        </w:rPr>
        <w:t>竞争性谈判-</w:t>
      </w:r>
      <w:r w:rsidR="002F6C20" w:rsidRPr="00213B66">
        <w:rPr>
          <w:rFonts w:asciiTheme="minorEastAsia" w:eastAsiaTheme="minorEastAsia" w:hAnsiTheme="minorEastAsia" w:hint="eastAsia"/>
        </w:rPr>
        <w:t>2022-HCJZ-SH85</w:t>
      </w:r>
      <w:r w:rsidRPr="00213B66">
        <w:rPr>
          <w:rFonts w:asciiTheme="minorEastAsia" w:eastAsiaTheme="minorEastAsia" w:hAnsiTheme="minorEastAsia" w:hint="eastAsia"/>
        </w:rPr>
        <w:t>-</w:t>
      </w:r>
      <w:r w:rsidR="002F6C20" w:rsidRPr="00213B66">
        <w:rPr>
          <w:rFonts w:asciiTheme="minorEastAsia" w:eastAsiaTheme="minorEastAsia" w:hAnsiTheme="minorEastAsia" w:hint="eastAsia"/>
        </w:rPr>
        <w:t>厦门中心ABEF电梯维保</w:t>
      </w:r>
      <w:r w:rsidRPr="00213B66">
        <w:rPr>
          <w:rFonts w:asciiTheme="minorEastAsia" w:eastAsiaTheme="minorEastAsia" w:hAnsiTheme="minorEastAsia" w:hint="eastAsia"/>
        </w:rPr>
        <w:t>-</w:t>
      </w:r>
      <w:r w:rsidR="00045270" w:rsidRPr="00213B66">
        <w:rPr>
          <w:rFonts w:asciiTheme="minorEastAsia" w:eastAsiaTheme="minorEastAsia" w:hAnsiTheme="minorEastAsia" w:hint="eastAsia"/>
        </w:rPr>
        <w:t>采购</w:t>
      </w:r>
      <w:r w:rsidRPr="00213B66">
        <w:rPr>
          <w:rFonts w:asciiTheme="minorEastAsia" w:eastAsiaTheme="minorEastAsia" w:hAnsiTheme="minorEastAsia" w:hint="eastAsia"/>
        </w:rPr>
        <w:t>公告</w:t>
      </w:r>
      <w:bookmarkEnd w:id="0"/>
      <w:bookmarkEnd w:id="1"/>
    </w:p>
    <w:p w:rsidR="00773776" w:rsidRPr="00213B66" w:rsidRDefault="002B0D76" w:rsidP="00D80069">
      <w:pPr>
        <w:pBdr>
          <w:top w:val="single" w:sz="4" w:space="1" w:color="auto"/>
          <w:left w:val="single" w:sz="4" w:space="4" w:color="auto"/>
          <w:bottom w:val="single" w:sz="4" w:space="1" w:color="auto"/>
          <w:right w:val="single" w:sz="4" w:space="4" w:color="auto"/>
        </w:pBdr>
        <w:spacing w:line="360" w:lineRule="auto"/>
        <w:ind w:firstLineChars="200" w:firstLine="560"/>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项目概况</w:t>
      </w:r>
    </w:p>
    <w:p w:rsidR="00773776" w:rsidRPr="00213B66" w:rsidRDefault="002F6C20" w:rsidP="00A730E8">
      <w:pPr>
        <w:pBdr>
          <w:top w:val="single" w:sz="4" w:space="1" w:color="auto"/>
          <w:left w:val="single" w:sz="4" w:space="4" w:color="auto"/>
          <w:bottom w:val="single" w:sz="4" w:space="1" w:color="auto"/>
          <w:right w:val="single" w:sz="4" w:space="4" w:color="auto"/>
        </w:pBdr>
        <w:spacing w:line="360" w:lineRule="auto"/>
        <w:ind w:firstLineChars="200" w:firstLine="560"/>
        <w:rPr>
          <w:rFonts w:asciiTheme="minorEastAsia" w:eastAsiaTheme="minorEastAsia" w:hAnsiTheme="minorEastAsia"/>
          <w:sz w:val="28"/>
          <w:szCs w:val="28"/>
        </w:rPr>
      </w:pPr>
      <w:r w:rsidRPr="00213B66">
        <w:rPr>
          <w:rFonts w:asciiTheme="minorEastAsia" w:eastAsiaTheme="minorEastAsia" w:hAnsiTheme="minorEastAsia" w:hint="eastAsia"/>
          <w:sz w:val="28"/>
          <w:szCs w:val="28"/>
          <w:u w:val="single"/>
        </w:rPr>
        <w:t>厦门中心ABEF电梯维保</w:t>
      </w:r>
      <w:r w:rsidR="002B0D76" w:rsidRPr="00213B66">
        <w:rPr>
          <w:rFonts w:asciiTheme="minorEastAsia" w:eastAsiaTheme="minorEastAsia" w:hAnsiTheme="minorEastAsia" w:hint="eastAsia"/>
          <w:sz w:val="28"/>
          <w:szCs w:val="28"/>
        </w:rPr>
        <w:t>项目的潜在供应商应在</w:t>
      </w:r>
      <w:r w:rsidR="002B0D76" w:rsidRPr="00213B66">
        <w:rPr>
          <w:rFonts w:asciiTheme="minorEastAsia" w:eastAsiaTheme="minorEastAsia" w:hAnsiTheme="minorEastAsia" w:hint="eastAsia"/>
          <w:sz w:val="28"/>
          <w:szCs w:val="28"/>
          <w:u w:val="single"/>
        </w:rPr>
        <w:t>厦门市海</w:t>
      </w:r>
      <w:proofErr w:type="gramStart"/>
      <w:r w:rsidR="002B0D76" w:rsidRPr="00213B66">
        <w:rPr>
          <w:rFonts w:asciiTheme="minorEastAsia" w:eastAsiaTheme="minorEastAsia" w:hAnsiTheme="minorEastAsia" w:hint="eastAsia"/>
          <w:sz w:val="28"/>
          <w:szCs w:val="28"/>
          <w:u w:val="single"/>
        </w:rPr>
        <w:t>沧</w:t>
      </w:r>
      <w:proofErr w:type="gramEnd"/>
      <w:r w:rsidR="002B0D76" w:rsidRPr="00213B66">
        <w:rPr>
          <w:rFonts w:asciiTheme="minorEastAsia" w:eastAsiaTheme="minorEastAsia" w:hAnsiTheme="minorEastAsia" w:hint="eastAsia"/>
          <w:sz w:val="28"/>
          <w:szCs w:val="28"/>
          <w:u w:val="single"/>
        </w:rPr>
        <w:t>区沧虹路95号工商银行大厦8楼 、厦门市思明区</w:t>
      </w:r>
      <w:proofErr w:type="gramStart"/>
      <w:r w:rsidR="002B0D76" w:rsidRPr="00213B66">
        <w:rPr>
          <w:rFonts w:asciiTheme="minorEastAsia" w:eastAsiaTheme="minorEastAsia" w:hAnsiTheme="minorEastAsia" w:hint="eastAsia"/>
          <w:sz w:val="28"/>
          <w:szCs w:val="28"/>
          <w:u w:val="single"/>
        </w:rPr>
        <w:t>莲岳路</w:t>
      </w:r>
      <w:proofErr w:type="gramEnd"/>
      <w:r w:rsidR="002B0D76" w:rsidRPr="00213B66">
        <w:rPr>
          <w:rFonts w:asciiTheme="minorEastAsia" w:eastAsiaTheme="minorEastAsia" w:hAnsiTheme="minorEastAsia" w:hint="eastAsia"/>
          <w:sz w:val="28"/>
          <w:szCs w:val="28"/>
          <w:u w:val="single"/>
        </w:rPr>
        <w:t>221-1号公交大厦11楼、</w:t>
      </w:r>
      <w:proofErr w:type="gramStart"/>
      <w:r w:rsidR="002B0D76" w:rsidRPr="00213B66">
        <w:rPr>
          <w:rFonts w:asciiTheme="minorEastAsia" w:eastAsiaTheme="minorEastAsia" w:hAnsiTheme="minorEastAsia" w:hint="eastAsia"/>
          <w:sz w:val="28"/>
          <w:szCs w:val="28"/>
          <w:u w:val="single"/>
        </w:rPr>
        <w:t>厦门市翔安区五权路2665号</w:t>
      </w:r>
      <w:proofErr w:type="gramEnd"/>
      <w:r w:rsidR="002B0D76" w:rsidRPr="00213B66">
        <w:rPr>
          <w:rFonts w:asciiTheme="minorEastAsia" w:eastAsiaTheme="minorEastAsia" w:hAnsiTheme="minorEastAsia" w:hint="eastAsia"/>
          <w:sz w:val="28"/>
          <w:szCs w:val="28"/>
          <w:u w:val="single"/>
        </w:rPr>
        <w:t>之5</w:t>
      </w:r>
      <w:r w:rsidR="002B0D76" w:rsidRPr="00213B66">
        <w:rPr>
          <w:rFonts w:asciiTheme="minorEastAsia" w:eastAsiaTheme="minorEastAsia" w:hAnsiTheme="minorEastAsia" w:hint="eastAsia"/>
          <w:sz w:val="28"/>
          <w:szCs w:val="28"/>
        </w:rPr>
        <w:t>获取采购文件，并于</w:t>
      </w:r>
      <w:r w:rsidR="00582CB9" w:rsidRPr="00213B66">
        <w:rPr>
          <w:rFonts w:asciiTheme="minorEastAsia" w:eastAsiaTheme="minorEastAsia" w:hAnsiTheme="minorEastAsia" w:hint="eastAsia"/>
          <w:sz w:val="28"/>
          <w:szCs w:val="28"/>
          <w:u w:val="single"/>
        </w:rPr>
        <w:t>202</w:t>
      </w:r>
      <w:r w:rsidR="0021551B" w:rsidRPr="00213B66">
        <w:rPr>
          <w:rFonts w:asciiTheme="minorEastAsia" w:eastAsiaTheme="minorEastAsia" w:hAnsiTheme="minorEastAsia" w:hint="eastAsia"/>
          <w:sz w:val="28"/>
          <w:szCs w:val="28"/>
          <w:u w:val="single"/>
        </w:rPr>
        <w:t>2</w:t>
      </w:r>
      <w:r w:rsidR="00582CB9" w:rsidRPr="00213B66">
        <w:rPr>
          <w:rFonts w:asciiTheme="minorEastAsia" w:eastAsiaTheme="minorEastAsia" w:hAnsiTheme="minorEastAsia" w:hint="eastAsia"/>
          <w:sz w:val="28"/>
          <w:szCs w:val="28"/>
          <w:u w:val="single"/>
        </w:rPr>
        <w:t>年1月2</w:t>
      </w:r>
      <w:r w:rsidRPr="00213B66">
        <w:rPr>
          <w:rFonts w:asciiTheme="minorEastAsia" w:eastAsiaTheme="minorEastAsia" w:hAnsiTheme="minorEastAsia" w:hint="eastAsia"/>
          <w:sz w:val="28"/>
          <w:szCs w:val="28"/>
          <w:u w:val="single"/>
        </w:rPr>
        <w:t>6</w:t>
      </w:r>
      <w:r w:rsidR="00582CB9" w:rsidRPr="00213B66">
        <w:rPr>
          <w:rFonts w:asciiTheme="minorEastAsia" w:eastAsiaTheme="minorEastAsia" w:hAnsiTheme="minorEastAsia" w:hint="eastAsia"/>
          <w:sz w:val="28"/>
          <w:szCs w:val="28"/>
          <w:u w:val="single"/>
        </w:rPr>
        <w:t>日</w:t>
      </w:r>
      <w:r w:rsidR="00880650" w:rsidRPr="00213B66">
        <w:rPr>
          <w:rFonts w:asciiTheme="minorEastAsia" w:eastAsiaTheme="minorEastAsia" w:hAnsiTheme="minorEastAsia" w:hint="eastAsia"/>
          <w:sz w:val="28"/>
          <w:szCs w:val="28"/>
          <w:u w:val="single"/>
        </w:rPr>
        <w:t>9</w:t>
      </w:r>
      <w:r w:rsidR="002B0D76" w:rsidRPr="00213B66">
        <w:rPr>
          <w:rFonts w:asciiTheme="minorEastAsia" w:eastAsiaTheme="minorEastAsia" w:hAnsiTheme="minorEastAsia" w:hint="eastAsia"/>
          <w:sz w:val="28"/>
          <w:szCs w:val="28"/>
          <w:u w:val="single"/>
        </w:rPr>
        <w:t>点</w:t>
      </w:r>
      <w:r w:rsidR="00880650" w:rsidRPr="00213B66">
        <w:rPr>
          <w:rFonts w:asciiTheme="minorEastAsia" w:eastAsiaTheme="minorEastAsia" w:hAnsiTheme="minorEastAsia" w:hint="eastAsia"/>
          <w:sz w:val="28"/>
          <w:szCs w:val="28"/>
          <w:u w:val="single"/>
        </w:rPr>
        <w:t>3</w:t>
      </w:r>
      <w:r w:rsidR="002B0D76" w:rsidRPr="00213B66">
        <w:rPr>
          <w:rFonts w:asciiTheme="minorEastAsia" w:eastAsiaTheme="minorEastAsia" w:hAnsiTheme="minorEastAsia" w:hint="eastAsia"/>
          <w:sz w:val="28"/>
          <w:szCs w:val="28"/>
          <w:u w:val="single"/>
        </w:rPr>
        <w:t>0分（北京时间）</w:t>
      </w:r>
      <w:r w:rsidR="002B0D76" w:rsidRPr="00213B66">
        <w:rPr>
          <w:rFonts w:asciiTheme="minorEastAsia" w:eastAsiaTheme="minorEastAsia" w:hAnsiTheme="minorEastAsia" w:hint="eastAsia"/>
          <w:bCs/>
          <w:sz w:val="28"/>
          <w:szCs w:val="28"/>
        </w:rPr>
        <w:t>前提交响应</w:t>
      </w:r>
      <w:r w:rsidR="002B0D76" w:rsidRPr="00213B66">
        <w:rPr>
          <w:rFonts w:asciiTheme="minorEastAsia" w:eastAsiaTheme="minorEastAsia" w:hAnsiTheme="minorEastAsia"/>
          <w:bCs/>
          <w:sz w:val="28"/>
          <w:szCs w:val="28"/>
        </w:rPr>
        <w:t>文件</w:t>
      </w:r>
      <w:r w:rsidR="002B0D76" w:rsidRPr="00213B66">
        <w:rPr>
          <w:rFonts w:asciiTheme="minorEastAsia" w:eastAsiaTheme="minorEastAsia" w:hAnsiTheme="minorEastAsia" w:hint="eastAsia"/>
          <w:sz w:val="28"/>
          <w:szCs w:val="28"/>
        </w:rPr>
        <w:t>。</w:t>
      </w:r>
    </w:p>
    <w:p w:rsidR="00773776" w:rsidRPr="00213B66" w:rsidRDefault="002B0D76" w:rsidP="00D80069">
      <w:pPr>
        <w:pStyle w:val="2"/>
        <w:spacing w:before="0" w:after="0" w:line="360" w:lineRule="auto"/>
        <w:rPr>
          <w:rFonts w:asciiTheme="minorEastAsia" w:eastAsiaTheme="minorEastAsia" w:hAnsiTheme="minorEastAsia" w:cs="宋体"/>
          <w:b w:val="0"/>
          <w:sz w:val="28"/>
          <w:szCs w:val="28"/>
        </w:rPr>
      </w:pPr>
      <w:bookmarkStart w:id="2" w:name="_Toc35393629"/>
      <w:bookmarkStart w:id="3" w:name="_Toc35393798"/>
      <w:bookmarkStart w:id="4" w:name="_Toc28359012"/>
      <w:bookmarkStart w:id="5" w:name="_Toc28359089"/>
      <w:r w:rsidRPr="00213B66">
        <w:rPr>
          <w:rFonts w:asciiTheme="minorEastAsia" w:eastAsiaTheme="minorEastAsia" w:hAnsiTheme="minorEastAsia" w:cs="宋体" w:hint="eastAsia"/>
          <w:b w:val="0"/>
          <w:sz w:val="28"/>
          <w:szCs w:val="28"/>
        </w:rPr>
        <w:t>一、项目基本情况</w:t>
      </w:r>
      <w:bookmarkEnd w:id="2"/>
      <w:bookmarkEnd w:id="3"/>
      <w:bookmarkEnd w:id="4"/>
      <w:bookmarkEnd w:id="5"/>
    </w:p>
    <w:p w:rsidR="00773776" w:rsidRPr="00213B66" w:rsidRDefault="002B0D76" w:rsidP="00D80069">
      <w:pPr>
        <w:spacing w:line="360" w:lineRule="auto"/>
        <w:ind w:firstLineChars="200" w:firstLine="560"/>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项目编号：</w:t>
      </w:r>
      <w:r w:rsidR="002F6C20" w:rsidRPr="00213B66">
        <w:rPr>
          <w:rFonts w:asciiTheme="minorEastAsia" w:eastAsiaTheme="minorEastAsia" w:hAnsiTheme="minorEastAsia" w:hint="eastAsia"/>
          <w:sz w:val="28"/>
          <w:szCs w:val="28"/>
        </w:rPr>
        <w:t>2022-HCJZ-SH85</w:t>
      </w:r>
    </w:p>
    <w:p w:rsidR="00773776" w:rsidRPr="00213B66" w:rsidRDefault="002B0D76" w:rsidP="00D80069">
      <w:pPr>
        <w:spacing w:line="360" w:lineRule="auto"/>
        <w:ind w:firstLineChars="200" w:firstLine="560"/>
        <w:rPr>
          <w:rFonts w:asciiTheme="minorEastAsia" w:eastAsiaTheme="minorEastAsia" w:hAnsiTheme="minorEastAsia"/>
          <w:sz w:val="28"/>
          <w:szCs w:val="28"/>
          <w:u w:val="single"/>
        </w:rPr>
      </w:pPr>
      <w:r w:rsidRPr="00213B66">
        <w:rPr>
          <w:rFonts w:asciiTheme="minorEastAsia" w:eastAsiaTheme="minorEastAsia" w:hAnsiTheme="minorEastAsia" w:hint="eastAsia"/>
          <w:sz w:val="28"/>
          <w:szCs w:val="28"/>
        </w:rPr>
        <w:t>项目名称：</w:t>
      </w:r>
      <w:r w:rsidR="002F6C20" w:rsidRPr="00213B66">
        <w:rPr>
          <w:rFonts w:asciiTheme="minorEastAsia" w:eastAsiaTheme="minorEastAsia" w:hAnsiTheme="minorEastAsia" w:hint="eastAsia"/>
          <w:sz w:val="28"/>
          <w:szCs w:val="28"/>
        </w:rPr>
        <w:t>厦门中心ABEF电梯维保</w:t>
      </w:r>
    </w:p>
    <w:p w:rsidR="00773776" w:rsidRPr="00213B66" w:rsidRDefault="002B0D76" w:rsidP="00D80069">
      <w:pPr>
        <w:spacing w:line="360" w:lineRule="auto"/>
        <w:ind w:firstLineChars="200" w:firstLine="560"/>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采购方式：</w:t>
      </w:r>
      <w:r w:rsidRPr="00213B66">
        <w:rPr>
          <w:rFonts w:asciiTheme="minorEastAsia" w:eastAsiaTheme="minorEastAsia" w:hAnsiTheme="minorEastAsia" w:hint="eastAsia"/>
          <w:sz w:val="28"/>
          <w:szCs w:val="28"/>
        </w:rPr>
        <w:sym w:font="Wingdings 2" w:char="0052"/>
      </w:r>
      <w:r w:rsidRPr="00213B66">
        <w:rPr>
          <w:rFonts w:asciiTheme="minorEastAsia" w:eastAsiaTheme="minorEastAsia" w:hAnsiTheme="minorEastAsia" w:hint="eastAsia"/>
          <w:sz w:val="28"/>
          <w:szCs w:val="28"/>
        </w:rPr>
        <w:t>竞争性谈判□竞争性磋商 □询价</w:t>
      </w:r>
    </w:p>
    <w:p w:rsidR="00773776" w:rsidRPr="00213B66" w:rsidRDefault="002B0D76" w:rsidP="00D80069">
      <w:pPr>
        <w:spacing w:line="360" w:lineRule="auto"/>
        <w:ind w:firstLineChars="200" w:firstLine="560"/>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预算金额：￥</w:t>
      </w:r>
      <w:r w:rsidR="00213B66" w:rsidRPr="00213B66">
        <w:rPr>
          <w:rFonts w:asciiTheme="minorEastAsia" w:eastAsiaTheme="minorEastAsia" w:hAnsiTheme="minorEastAsia" w:hint="eastAsia"/>
          <w:sz w:val="28"/>
          <w:szCs w:val="28"/>
        </w:rPr>
        <w:t>9</w:t>
      </w:r>
      <w:r w:rsidR="00AE3928" w:rsidRPr="00213B66">
        <w:rPr>
          <w:rFonts w:asciiTheme="minorEastAsia" w:eastAsiaTheme="minorEastAsia" w:hAnsiTheme="minorEastAsia" w:hint="eastAsia"/>
          <w:sz w:val="28"/>
          <w:szCs w:val="28"/>
        </w:rPr>
        <w:t>4万</w:t>
      </w:r>
      <w:r w:rsidR="009F5DDE" w:rsidRPr="00213B66">
        <w:rPr>
          <w:rFonts w:asciiTheme="minorEastAsia" w:eastAsiaTheme="minorEastAsia" w:hAnsiTheme="minorEastAsia" w:hint="eastAsia"/>
          <w:sz w:val="28"/>
          <w:szCs w:val="28"/>
        </w:rPr>
        <w:t>元</w:t>
      </w:r>
    </w:p>
    <w:p w:rsidR="00773776" w:rsidRPr="00213B66" w:rsidRDefault="002B0D76" w:rsidP="00D80069">
      <w:pPr>
        <w:spacing w:line="360" w:lineRule="auto"/>
        <w:ind w:firstLineChars="200" w:firstLine="560"/>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最高限价（如有）：￥</w:t>
      </w:r>
      <w:r w:rsidR="00213B66" w:rsidRPr="00213B66">
        <w:rPr>
          <w:rFonts w:asciiTheme="minorEastAsia" w:eastAsiaTheme="minorEastAsia" w:hAnsiTheme="minorEastAsia" w:hint="eastAsia"/>
          <w:sz w:val="28"/>
          <w:szCs w:val="28"/>
        </w:rPr>
        <w:t>9</w:t>
      </w:r>
      <w:r w:rsidR="00AE3928" w:rsidRPr="00213B66">
        <w:rPr>
          <w:rFonts w:asciiTheme="minorEastAsia" w:eastAsiaTheme="minorEastAsia" w:hAnsiTheme="minorEastAsia" w:hint="eastAsia"/>
          <w:sz w:val="28"/>
          <w:szCs w:val="28"/>
        </w:rPr>
        <w:t>4万</w:t>
      </w:r>
      <w:r w:rsidR="00D1476A" w:rsidRPr="00213B66">
        <w:rPr>
          <w:rFonts w:asciiTheme="minorEastAsia" w:eastAsiaTheme="minorEastAsia" w:hAnsiTheme="minorEastAsia" w:hint="eastAsia"/>
          <w:sz w:val="28"/>
          <w:szCs w:val="28"/>
        </w:rPr>
        <w:t>元</w:t>
      </w:r>
    </w:p>
    <w:p w:rsidR="00773776" w:rsidRPr="00213B66" w:rsidRDefault="002B0D76" w:rsidP="00D80069">
      <w:pPr>
        <w:spacing w:line="360" w:lineRule="auto"/>
        <w:ind w:firstLineChars="200" w:firstLine="560"/>
        <w:rPr>
          <w:rFonts w:asciiTheme="minorEastAsia" w:eastAsiaTheme="minorEastAsia" w:hAnsiTheme="minorEastAsia"/>
          <w:sz w:val="28"/>
          <w:szCs w:val="28"/>
          <w:u w:val="single"/>
        </w:rPr>
      </w:pPr>
      <w:r w:rsidRPr="00213B66">
        <w:rPr>
          <w:rFonts w:asciiTheme="minorEastAsia" w:eastAsiaTheme="minorEastAsia" w:hAnsiTheme="minorEastAsia" w:hint="eastAsia"/>
          <w:sz w:val="28"/>
          <w:szCs w:val="28"/>
        </w:rPr>
        <w:t>采购需求：</w:t>
      </w:r>
      <w:r w:rsidR="002F6C20" w:rsidRPr="00213B66">
        <w:rPr>
          <w:rFonts w:asciiTheme="minorEastAsia" w:eastAsiaTheme="minorEastAsia" w:hAnsiTheme="minorEastAsia" w:hint="eastAsia"/>
          <w:sz w:val="28"/>
          <w:szCs w:val="28"/>
        </w:rPr>
        <w:t>厦门中心ABEF电梯维保</w:t>
      </w:r>
      <w:r w:rsidRPr="00213B66">
        <w:rPr>
          <w:rFonts w:asciiTheme="minorEastAsia" w:eastAsiaTheme="minorEastAsia" w:hAnsiTheme="minorEastAsia" w:hint="eastAsia"/>
          <w:sz w:val="28"/>
          <w:szCs w:val="28"/>
        </w:rPr>
        <w:t>，</w:t>
      </w:r>
      <w:r w:rsidR="00532F2A" w:rsidRPr="00213B66">
        <w:rPr>
          <w:rFonts w:asciiTheme="minorEastAsia" w:eastAsiaTheme="minorEastAsia" w:hAnsiTheme="minorEastAsia" w:hint="eastAsia"/>
          <w:sz w:val="28"/>
          <w:szCs w:val="28"/>
        </w:rPr>
        <w:t>1</w:t>
      </w:r>
      <w:r w:rsidR="004B28D0" w:rsidRPr="00213B66">
        <w:rPr>
          <w:rFonts w:asciiTheme="minorEastAsia" w:eastAsiaTheme="minorEastAsia" w:hAnsiTheme="minorEastAsia" w:hint="eastAsia"/>
          <w:sz w:val="28"/>
          <w:szCs w:val="28"/>
        </w:rPr>
        <w:t>年</w:t>
      </w:r>
      <w:r w:rsidRPr="00213B66">
        <w:rPr>
          <w:rFonts w:asciiTheme="minorEastAsia" w:eastAsiaTheme="minorEastAsia" w:hAnsiTheme="minorEastAsia" w:hint="eastAsia"/>
          <w:sz w:val="28"/>
          <w:szCs w:val="28"/>
        </w:rPr>
        <w:t>，具体内容详见采购文件。</w:t>
      </w:r>
    </w:p>
    <w:p w:rsidR="00773776" w:rsidRPr="00213B66" w:rsidRDefault="002B0D76" w:rsidP="00D80069">
      <w:pPr>
        <w:spacing w:line="360" w:lineRule="auto"/>
        <w:ind w:firstLineChars="200" w:firstLine="560"/>
        <w:rPr>
          <w:rFonts w:asciiTheme="minorEastAsia" w:eastAsiaTheme="minorEastAsia" w:hAnsiTheme="minorEastAsia"/>
          <w:sz w:val="28"/>
          <w:szCs w:val="28"/>
          <w:u w:val="single"/>
        </w:rPr>
      </w:pPr>
      <w:r w:rsidRPr="00213B66">
        <w:rPr>
          <w:rFonts w:asciiTheme="minorEastAsia" w:eastAsiaTheme="minorEastAsia" w:hAnsiTheme="minorEastAsia" w:hint="eastAsia"/>
          <w:sz w:val="28"/>
          <w:szCs w:val="28"/>
        </w:rPr>
        <w:t>合同履行期限：</w:t>
      </w:r>
      <w:r w:rsidR="005F44E7" w:rsidRPr="005F44E7">
        <w:rPr>
          <w:rFonts w:asciiTheme="minorEastAsia" w:eastAsiaTheme="minorEastAsia" w:hAnsiTheme="minorEastAsia" w:hint="eastAsia"/>
          <w:sz w:val="28"/>
          <w:szCs w:val="28"/>
        </w:rPr>
        <w:t>2022年2月1号</w:t>
      </w:r>
      <w:r w:rsidR="005F44E7">
        <w:rPr>
          <w:rFonts w:asciiTheme="minorEastAsia" w:eastAsiaTheme="minorEastAsia" w:hAnsiTheme="minorEastAsia" w:hint="eastAsia"/>
          <w:sz w:val="28"/>
          <w:szCs w:val="28"/>
        </w:rPr>
        <w:t>-</w:t>
      </w:r>
      <w:r w:rsidR="005F44E7" w:rsidRPr="005F44E7">
        <w:rPr>
          <w:rFonts w:asciiTheme="minorEastAsia" w:eastAsiaTheme="minorEastAsia" w:hAnsiTheme="minorEastAsia" w:hint="eastAsia"/>
          <w:sz w:val="28"/>
          <w:szCs w:val="28"/>
        </w:rPr>
        <w:t>2023年1月31号</w:t>
      </w:r>
      <w:r w:rsidR="005F44E7">
        <w:rPr>
          <w:rFonts w:asciiTheme="minorEastAsia" w:eastAsiaTheme="minorEastAsia" w:hAnsiTheme="minorEastAsia" w:hint="eastAsia"/>
          <w:sz w:val="28"/>
          <w:szCs w:val="28"/>
        </w:rPr>
        <w:t>。</w:t>
      </w:r>
    </w:p>
    <w:p w:rsidR="00773776" w:rsidRPr="00213B66" w:rsidRDefault="002B0D76" w:rsidP="00D80069">
      <w:pPr>
        <w:spacing w:line="360" w:lineRule="auto"/>
        <w:ind w:firstLineChars="200" w:firstLine="560"/>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本项目（</w:t>
      </w:r>
      <w:r w:rsidRPr="00213B66">
        <w:rPr>
          <w:rFonts w:asciiTheme="minorEastAsia" w:eastAsiaTheme="minorEastAsia" w:hAnsiTheme="minorEastAsia"/>
          <w:i/>
          <w:sz w:val="28"/>
          <w:szCs w:val="28"/>
        </w:rPr>
        <w:t>否</w:t>
      </w:r>
      <w:r w:rsidRPr="00213B66">
        <w:rPr>
          <w:rFonts w:asciiTheme="minorEastAsia" w:eastAsiaTheme="minorEastAsia" w:hAnsiTheme="minorEastAsia" w:hint="eastAsia"/>
          <w:sz w:val="28"/>
          <w:szCs w:val="28"/>
        </w:rPr>
        <w:t>）接受联合体。</w:t>
      </w:r>
    </w:p>
    <w:p w:rsidR="00773776" w:rsidRPr="002E351B" w:rsidRDefault="002B0D76" w:rsidP="002E351B">
      <w:pPr>
        <w:pStyle w:val="2"/>
        <w:spacing w:before="0" w:after="0" w:line="360" w:lineRule="auto"/>
        <w:rPr>
          <w:rFonts w:asciiTheme="minorEastAsia" w:eastAsiaTheme="minorEastAsia" w:hAnsiTheme="minorEastAsia" w:cs="宋体"/>
          <w:b w:val="0"/>
          <w:sz w:val="24"/>
          <w:szCs w:val="24"/>
        </w:rPr>
      </w:pPr>
      <w:bookmarkStart w:id="6" w:name="_Toc35393799"/>
      <w:bookmarkStart w:id="7" w:name="_Toc28359013"/>
      <w:bookmarkStart w:id="8" w:name="_Toc35393630"/>
      <w:bookmarkStart w:id="9" w:name="_Toc28359090"/>
      <w:r w:rsidRPr="002E351B">
        <w:rPr>
          <w:rFonts w:asciiTheme="minorEastAsia" w:eastAsiaTheme="minorEastAsia" w:hAnsiTheme="minorEastAsia" w:cs="宋体" w:hint="eastAsia"/>
          <w:b w:val="0"/>
          <w:sz w:val="24"/>
          <w:szCs w:val="24"/>
        </w:rPr>
        <w:t>二、申请人的资格要求：</w:t>
      </w:r>
      <w:bookmarkEnd w:id="6"/>
      <w:bookmarkEnd w:id="7"/>
      <w:bookmarkEnd w:id="8"/>
      <w:bookmarkEnd w:id="9"/>
    </w:p>
    <w:p w:rsidR="00D80069" w:rsidRPr="002E351B" w:rsidRDefault="0081147B" w:rsidP="002E351B">
      <w:pPr>
        <w:spacing w:line="360" w:lineRule="auto"/>
        <w:ind w:firstLineChars="200" w:firstLine="480"/>
        <w:rPr>
          <w:rFonts w:asciiTheme="minorEastAsia" w:eastAsiaTheme="minorEastAsia" w:hAnsiTheme="minorEastAsia"/>
          <w:sz w:val="24"/>
          <w:szCs w:val="24"/>
        </w:rPr>
      </w:pPr>
      <w:bookmarkStart w:id="10" w:name="_Toc35393800"/>
      <w:bookmarkStart w:id="11" w:name="_Toc28359091"/>
      <w:bookmarkStart w:id="12" w:name="_Toc28359014"/>
      <w:bookmarkStart w:id="13" w:name="_Toc35393631"/>
      <w:r w:rsidRPr="002E351B">
        <w:rPr>
          <w:rFonts w:asciiTheme="minorEastAsia" w:eastAsiaTheme="minorEastAsia" w:hAnsiTheme="minorEastAsia" w:hint="eastAsia"/>
          <w:sz w:val="24"/>
          <w:szCs w:val="24"/>
        </w:rPr>
        <w:t>1</w:t>
      </w:r>
      <w:r w:rsidR="002B0D76" w:rsidRPr="002E351B">
        <w:rPr>
          <w:rFonts w:asciiTheme="minorEastAsia" w:eastAsiaTheme="minorEastAsia" w:hAnsiTheme="minorEastAsia" w:hint="eastAsia"/>
          <w:sz w:val="24"/>
          <w:szCs w:val="24"/>
        </w:rPr>
        <w:t>.本项目的资格要求：</w:t>
      </w:r>
    </w:p>
    <w:p w:rsidR="00795F6F" w:rsidRPr="002E351B" w:rsidRDefault="00795F6F" w:rsidP="002E351B">
      <w:pPr>
        <w:spacing w:line="360" w:lineRule="auto"/>
        <w:ind w:firstLineChars="150" w:firstLine="360"/>
        <w:rPr>
          <w:rFonts w:ascii="宋体" w:hAnsi="宋体" w:hint="eastAsia"/>
          <w:sz w:val="24"/>
          <w:szCs w:val="24"/>
        </w:rPr>
      </w:pPr>
      <w:r w:rsidRPr="002E351B">
        <w:rPr>
          <w:rFonts w:asciiTheme="minorEastAsia" w:eastAsiaTheme="minorEastAsia" w:hAnsiTheme="minorEastAsia" w:hint="eastAsia"/>
          <w:sz w:val="24"/>
          <w:szCs w:val="24"/>
        </w:rPr>
        <w:t>（1）</w:t>
      </w:r>
      <w:r w:rsidR="004746A6" w:rsidRPr="002E351B">
        <w:rPr>
          <w:rFonts w:ascii="宋体" w:hAnsi="宋体" w:cs="Arial" w:hint="eastAsia"/>
          <w:bCs/>
          <w:sz w:val="24"/>
          <w:szCs w:val="24"/>
        </w:rPr>
        <w:t>谈判响应供应商应在中华人民共和国合法注册，具有独立承担民事责任的能力，必须提供法人营业执照有效复印件</w:t>
      </w:r>
      <w:r w:rsidR="004746A6" w:rsidRPr="002E351B">
        <w:rPr>
          <w:rFonts w:ascii="宋体" w:hAnsi="宋体" w:hint="eastAsia"/>
          <w:sz w:val="24"/>
          <w:szCs w:val="24"/>
        </w:rPr>
        <w:t>。</w:t>
      </w:r>
    </w:p>
    <w:p w:rsidR="001943F3" w:rsidRPr="002E351B" w:rsidRDefault="001943F3" w:rsidP="002E351B">
      <w:pPr>
        <w:spacing w:line="360" w:lineRule="auto"/>
        <w:ind w:firstLineChars="200" w:firstLine="480"/>
        <w:jc w:val="left"/>
        <w:rPr>
          <w:rFonts w:ascii="宋体" w:hAnsi="宋体" w:hint="eastAsia"/>
          <w:sz w:val="24"/>
          <w:szCs w:val="24"/>
        </w:rPr>
      </w:pPr>
      <w:r w:rsidRPr="002E351B">
        <w:rPr>
          <w:rFonts w:asciiTheme="minorEastAsia" w:eastAsiaTheme="minorEastAsia" w:hAnsiTheme="minorEastAsia" w:hint="eastAsia"/>
          <w:sz w:val="24"/>
          <w:szCs w:val="24"/>
        </w:rPr>
        <w:t>（2）</w:t>
      </w:r>
      <w:r w:rsidRPr="002E351B">
        <w:rPr>
          <w:rFonts w:ascii="宋体" w:hAnsi="宋体" w:hint="eastAsia"/>
          <w:sz w:val="24"/>
          <w:szCs w:val="24"/>
        </w:rPr>
        <w:t>财务状况报告（提供会计师事务所出具的上一年度或上一季度财务审计报告，至少包括“资产负债表、利润表、现金流量表”，提供2020的财务报告也视同符合）；或者提供谈判截止时间前六个月内基本开户银行出具的资信证明。</w:t>
      </w:r>
    </w:p>
    <w:p w:rsidR="001943F3" w:rsidRPr="002E351B" w:rsidRDefault="001943F3" w:rsidP="002E351B">
      <w:pPr>
        <w:pStyle w:val="a0"/>
        <w:spacing w:line="360" w:lineRule="auto"/>
        <w:ind w:firstLineChars="150" w:firstLine="360"/>
        <w:rPr>
          <w:rFonts w:ascii="宋体" w:hAnsi="宋体" w:hint="eastAsia"/>
          <w:sz w:val="24"/>
          <w:szCs w:val="24"/>
        </w:rPr>
      </w:pPr>
      <w:r w:rsidRPr="002E351B">
        <w:rPr>
          <w:rFonts w:asciiTheme="minorEastAsia" w:eastAsiaTheme="minorEastAsia" w:hAnsiTheme="minorEastAsia" w:hint="eastAsia"/>
          <w:sz w:val="24"/>
          <w:szCs w:val="24"/>
        </w:rPr>
        <w:lastRenderedPageBreak/>
        <w:t>（</w:t>
      </w:r>
      <w:r w:rsidRPr="002E351B">
        <w:rPr>
          <w:rFonts w:asciiTheme="minorEastAsia" w:eastAsiaTheme="minorEastAsia" w:hAnsiTheme="minorEastAsia" w:hint="eastAsia"/>
          <w:sz w:val="24"/>
          <w:szCs w:val="24"/>
        </w:rPr>
        <w:t>3</w:t>
      </w:r>
      <w:r w:rsidRPr="002E351B">
        <w:rPr>
          <w:rFonts w:asciiTheme="minorEastAsia" w:eastAsiaTheme="minorEastAsia" w:hAnsiTheme="minorEastAsia" w:hint="eastAsia"/>
          <w:sz w:val="24"/>
          <w:szCs w:val="24"/>
        </w:rPr>
        <w:t>）</w:t>
      </w:r>
      <w:r w:rsidRPr="002E351B">
        <w:rPr>
          <w:rFonts w:ascii="宋体" w:hAnsi="宋体" w:hint="eastAsia"/>
          <w:sz w:val="24"/>
          <w:szCs w:val="24"/>
        </w:rPr>
        <w:t>依法缴纳税收证明材料（提供谈判截止时间前六个月任一个月的依法缴纳税收的凭据；或者提供依法免税的相应证明文件）。</w:t>
      </w:r>
    </w:p>
    <w:p w:rsidR="001943F3" w:rsidRPr="002E351B" w:rsidRDefault="001943F3" w:rsidP="002E351B">
      <w:pPr>
        <w:pStyle w:val="a0"/>
        <w:spacing w:line="360" w:lineRule="auto"/>
        <w:ind w:firstLineChars="150" w:firstLine="360"/>
        <w:rPr>
          <w:rFonts w:ascii="宋体" w:hAnsi="宋体" w:hint="eastAsia"/>
          <w:sz w:val="24"/>
          <w:szCs w:val="24"/>
        </w:rPr>
      </w:pPr>
      <w:r w:rsidRPr="002E351B">
        <w:rPr>
          <w:rFonts w:asciiTheme="minorEastAsia" w:eastAsiaTheme="minorEastAsia" w:hAnsiTheme="minorEastAsia" w:hint="eastAsia"/>
          <w:sz w:val="24"/>
          <w:szCs w:val="24"/>
        </w:rPr>
        <w:t>（</w:t>
      </w:r>
      <w:r w:rsidRPr="002E351B">
        <w:rPr>
          <w:rFonts w:asciiTheme="minorEastAsia" w:eastAsiaTheme="minorEastAsia" w:hAnsiTheme="minorEastAsia" w:hint="eastAsia"/>
          <w:sz w:val="24"/>
          <w:szCs w:val="24"/>
        </w:rPr>
        <w:t>4</w:t>
      </w:r>
      <w:r w:rsidRPr="002E351B">
        <w:rPr>
          <w:rFonts w:asciiTheme="minorEastAsia" w:eastAsiaTheme="minorEastAsia" w:hAnsiTheme="minorEastAsia" w:hint="eastAsia"/>
          <w:sz w:val="24"/>
          <w:szCs w:val="24"/>
        </w:rPr>
        <w:t>）</w:t>
      </w:r>
      <w:r w:rsidRPr="002E351B">
        <w:rPr>
          <w:rFonts w:ascii="宋体" w:hAnsi="宋体" w:hint="eastAsia"/>
          <w:sz w:val="24"/>
          <w:szCs w:val="24"/>
        </w:rPr>
        <w:t>依法缴纳社会保障资金证明材料（提供谈判截止时间前六个月任一个月的依法缴纳社会保障资金的凭据；或者提供依法不需要缴纳社会保障资金的相应证明文件）。</w:t>
      </w:r>
    </w:p>
    <w:p w:rsidR="002E351B" w:rsidRPr="002E351B" w:rsidRDefault="002E351B" w:rsidP="002E351B">
      <w:pPr>
        <w:spacing w:line="360" w:lineRule="auto"/>
        <w:rPr>
          <w:rFonts w:ascii="宋体" w:hAnsi="宋体" w:hint="eastAsia"/>
          <w:sz w:val="24"/>
          <w:szCs w:val="24"/>
        </w:rPr>
      </w:pPr>
      <w:r w:rsidRPr="002E351B">
        <w:rPr>
          <w:rFonts w:asciiTheme="minorEastAsia" w:eastAsiaTheme="minorEastAsia" w:hAnsiTheme="minorEastAsia" w:hint="eastAsia"/>
          <w:sz w:val="24"/>
          <w:szCs w:val="24"/>
        </w:rPr>
        <w:t>（</w:t>
      </w:r>
      <w:r w:rsidRPr="002E351B">
        <w:rPr>
          <w:rFonts w:asciiTheme="minorEastAsia" w:eastAsiaTheme="minorEastAsia" w:hAnsiTheme="minorEastAsia" w:hint="eastAsia"/>
          <w:sz w:val="24"/>
          <w:szCs w:val="24"/>
        </w:rPr>
        <w:t>5</w:t>
      </w:r>
      <w:r w:rsidRPr="002E351B">
        <w:rPr>
          <w:rFonts w:asciiTheme="minorEastAsia" w:eastAsiaTheme="minorEastAsia" w:hAnsiTheme="minorEastAsia" w:hint="eastAsia"/>
          <w:sz w:val="24"/>
          <w:szCs w:val="24"/>
        </w:rPr>
        <w:t>）</w:t>
      </w:r>
      <w:r w:rsidRPr="002E351B">
        <w:rPr>
          <w:rFonts w:ascii="宋体" w:hAnsi="宋体" w:hint="eastAsia"/>
          <w:sz w:val="24"/>
          <w:szCs w:val="24"/>
        </w:rPr>
        <w:t>采购人要求的特定资质：</w:t>
      </w:r>
    </w:p>
    <w:p w:rsidR="002E351B" w:rsidRPr="002E351B" w:rsidRDefault="002E351B" w:rsidP="002E351B">
      <w:pPr>
        <w:spacing w:line="360" w:lineRule="auto"/>
        <w:ind w:firstLineChars="150" w:firstLine="360"/>
        <w:rPr>
          <w:rFonts w:ascii="宋体" w:hAnsi="宋体" w:hint="eastAsia"/>
          <w:sz w:val="24"/>
          <w:szCs w:val="24"/>
        </w:rPr>
      </w:pPr>
      <w:r w:rsidRPr="002E351B">
        <w:rPr>
          <w:rFonts w:ascii="宋体" w:hAnsi="宋体" w:hint="eastAsia"/>
          <w:sz w:val="24"/>
          <w:szCs w:val="24"/>
        </w:rPr>
        <w:t>5.</w:t>
      </w:r>
      <w:r w:rsidRPr="002E351B">
        <w:rPr>
          <w:rFonts w:ascii="宋体" w:hAnsi="宋体" w:hint="eastAsia"/>
          <w:sz w:val="24"/>
          <w:szCs w:val="24"/>
        </w:rPr>
        <w:t>1、</w:t>
      </w:r>
      <w:r w:rsidRPr="002E351B">
        <w:rPr>
          <w:rFonts w:ascii="宋体" w:hAnsi="宋体" w:cs="Arial" w:hint="eastAsia"/>
          <w:bCs/>
          <w:sz w:val="24"/>
          <w:szCs w:val="24"/>
        </w:rPr>
        <w:t>谈判响应供应商须具有特种设备安装改造维修许可证，并提供资质证书有效复印件。</w:t>
      </w:r>
    </w:p>
    <w:p w:rsidR="002E351B" w:rsidRPr="002E351B" w:rsidRDefault="002E351B" w:rsidP="002E351B">
      <w:pPr>
        <w:pStyle w:val="a0"/>
        <w:spacing w:line="360" w:lineRule="auto"/>
        <w:ind w:firstLineChars="150" w:firstLine="360"/>
        <w:rPr>
          <w:sz w:val="24"/>
          <w:szCs w:val="24"/>
          <w:lang w:val="en-US"/>
        </w:rPr>
      </w:pPr>
      <w:r w:rsidRPr="002E351B">
        <w:rPr>
          <w:rFonts w:ascii="宋体" w:hAnsi="宋体" w:hint="eastAsia"/>
          <w:sz w:val="24"/>
          <w:szCs w:val="24"/>
          <w:lang w:val="en-US"/>
        </w:rPr>
        <w:t>5.</w:t>
      </w:r>
      <w:r w:rsidRPr="002E351B">
        <w:rPr>
          <w:rFonts w:ascii="宋体" w:hAnsi="宋体" w:hint="eastAsia"/>
          <w:sz w:val="24"/>
          <w:szCs w:val="24"/>
        </w:rPr>
        <w:t>2、</w:t>
      </w:r>
      <w:r w:rsidRPr="002E351B">
        <w:rPr>
          <w:rFonts w:ascii="宋体" w:hAnsi="宋体" w:cs="Arial" w:hint="eastAsia"/>
          <w:bCs/>
          <w:sz w:val="24"/>
          <w:szCs w:val="24"/>
        </w:rPr>
        <w:t>谈判响应供应商</w:t>
      </w:r>
      <w:r w:rsidRPr="002E351B">
        <w:rPr>
          <w:rFonts w:ascii="宋体" w:hAnsi="宋体" w:hint="eastAsia"/>
          <w:sz w:val="24"/>
          <w:szCs w:val="24"/>
        </w:rPr>
        <w:t>具有A级或以上乘客电梯、载货电梯、自动扶梯安装维修许可证；如已换取新证的，则须提供乘客电梯（含消防员电梯）A2级（含）以上安装（含修理）许可证及载货电梯、自动扶梯安装（含修理）许可证，</w:t>
      </w:r>
      <w:r w:rsidRPr="002E351B">
        <w:rPr>
          <w:rFonts w:ascii="宋体" w:hAnsi="宋体" w:cs="Arial" w:hint="eastAsia"/>
          <w:bCs/>
          <w:sz w:val="24"/>
          <w:szCs w:val="24"/>
        </w:rPr>
        <w:t>并提供资质证书有效复印件。</w:t>
      </w:r>
    </w:p>
    <w:p w:rsidR="00795F6F" w:rsidRPr="002E351B" w:rsidRDefault="00795F6F" w:rsidP="002E351B">
      <w:pPr>
        <w:spacing w:line="360" w:lineRule="auto"/>
        <w:ind w:firstLineChars="150" w:firstLine="360"/>
        <w:rPr>
          <w:rFonts w:asciiTheme="minorEastAsia" w:eastAsiaTheme="minorEastAsia" w:hAnsiTheme="minorEastAsia"/>
          <w:sz w:val="24"/>
          <w:szCs w:val="24"/>
        </w:rPr>
      </w:pPr>
      <w:r w:rsidRPr="002E351B">
        <w:rPr>
          <w:rFonts w:asciiTheme="minorEastAsia" w:eastAsiaTheme="minorEastAsia" w:hAnsiTheme="minorEastAsia" w:hint="eastAsia"/>
          <w:sz w:val="24"/>
          <w:szCs w:val="24"/>
        </w:rPr>
        <w:t>（</w:t>
      </w:r>
      <w:r w:rsidR="002E351B" w:rsidRPr="002E351B">
        <w:rPr>
          <w:rFonts w:asciiTheme="minorEastAsia" w:eastAsiaTheme="minorEastAsia" w:hAnsiTheme="minorEastAsia" w:hint="eastAsia"/>
          <w:sz w:val="24"/>
          <w:szCs w:val="24"/>
        </w:rPr>
        <w:t>6</w:t>
      </w:r>
      <w:r w:rsidRPr="002E351B">
        <w:rPr>
          <w:rFonts w:asciiTheme="minorEastAsia" w:eastAsiaTheme="minorEastAsia" w:hAnsiTheme="minorEastAsia" w:hint="eastAsia"/>
          <w:sz w:val="24"/>
          <w:szCs w:val="24"/>
        </w:rPr>
        <w:t>）</w:t>
      </w:r>
      <w:r w:rsidR="00656E14" w:rsidRPr="002E351B">
        <w:rPr>
          <w:rFonts w:asciiTheme="minorEastAsia" w:eastAsiaTheme="minorEastAsia" w:hAnsiTheme="minorEastAsia" w:hint="eastAsia"/>
          <w:sz w:val="24"/>
          <w:szCs w:val="24"/>
        </w:rPr>
        <w:t>谈判响应供应商代表应提供身份证有效复印件（正反面均需复印），谈判响应供应商代表若不是企业法定代表人的应同时提供企业法定代表人的授权书原件。</w:t>
      </w:r>
    </w:p>
    <w:p w:rsidR="00D80069" w:rsidRPr="002E351B" w:rsidRDefault="00795F6F" w:rsidP="002E351B">
      <w:pPr>
        <w:spacing w:line="360" w:lineRule="auto"/>
        <w:ind w:firstLineChars="150" w:firstLine="360"/>
        <w:rPr>
          <w:rFonts w:asciiTheme="minorEastAsia" w:eastAsiaTheme="minorEastAsia" w:hAnsiTheme="minorEastAsia" w:hint="eastAsia"/>
          <w:sz w:val="24"/>
          <w:szCs w:val="24"/>
        </w:rPr>
      </w:pPr>
      <w:r w:rsidRPr="002E351B">
        <w:rPr>
          <w:rFonts w:asciiTheme="minorEastAsia" w:eastAsiaTheme="minorEastAsia" w:hAnsiTheme="minorEastAsia" w:hint="eastAsia"/>
          <w:sz w:val="24"/>
          <w:szCs w:val="24"/>
        </w:rPr>
        <w:t>（</w:t>
      </w:r>
      <w:r w:rsidR="002E351B" w:rsidRPr="002E351B">
        <w:rPr>
          <w:rFonts w:asciiTheme="minorEastAsia" w:eastAsiaTheme="minorEastAsia" w:hAnsiTheme="minorEastAsia" w:hint="eastAsia"/>
          <w:sz w:val="24"/>
          <w:szCs w:val="24"/>
        </w:rPr>
        <w:t>7</w:t>
      </w:r>
      <w:r w:rsidRPr="002E351B">
        <w:rPr>
          <w:rFonts w:asciiTheme="minorEastAsia" w:eastAsiaTheme="minorEastAsia" w:hAnsiTheme="minorEastAsia" w:hint="eastAsia"/>
          <w:sz w:val="24"/>
          <w:szCs w:val="24"/>
        </w:rPr>
        <w:t>）本项目不接受联合体谈判响应</w:t>
      </w:r>
      <w:r w:rsidR="00D80069" w:rsidRPr="002E351B">
        <w:rPr>
          <w:rFonts w:asciiTheme="minorEastAsia" w:eastAsiaTheme="minorEastAsia" w:hAnsiTheme="minorEastAsia" w:hint="eastAsia"/>
          <w:sz w:val="24"/>
          <w:szCs w:val="24"/>
        </w:rPr>
        <w:t>。</w:t>
      </w:r>
    </w:p>
    <w:p w:rsidR="00773776" w:rsidRPr="00213B66" w:rsidRDefault="002B0D76" w:rsidP="00D80069">
      <w:pPr>
        <w:pStyle w:val="2"/>
        <w:spacing w:before="0" w:after="0" w:line="360" w:lineRule="auto"/>
        <w:rPr>
          <w:rFonts w:asciiTheme="minorEastAsia" w:eastAsiaTheme="minorEastAsia" w:hAnsiTheme="minorEastAsia" w:cs="宋体"/>
          <w:b w:val="0"/>
          <w:sz w:val="28"/>
          <w:szCs w:val="28"/>
        </w:rPr>
      </w:pPr>
      <w:r w:rsidRPr="00213B66">
        <w:rPr>
          <w:rFonts w:asciiTheme="minorEastAsia" w:eastAsiaTheme="minorEastAsia" w:hAnsiTheme="minorEastAsia" w:cs="宋体" w:hint="eastAsia"/>
          <w:b w:val="0"/>
          <w:sz w:val="28"/>
          <w:szCs w:val="28"/>
        </w:rPr>
        <w:t>三、获取采购文件</w:t>
      </w:r>
      <w:bookmarkEnd w:id="10"/>
      <w:bookmarkEnd w:id="11"/>
      <w:bookmarkEnd w:id="12"/>
      <w:bookmarkEnd w:id="13"/>
    </w:p>
    <w:p w:rsidR="00773776" w:rsidRPr="00213B66" w:rsidRDefault="002B0D76" w:rsidP="00D80069">
      <w:pPr>
        <w:spacing w:line="360" w:lineRule="auto"/>
        <w:ind w:firstLine="540"/>
        <w:rPr>
          <w:rFonts w:asciiTheme="minorEastAsia" w:eastAsiaTheme="minorEastAsia" w:hAnsiTheme="minorEastAsia" w:cs="宋体"/>
          <w:sz w:val="28"/>
          <w:szCs w:val="28"/>
        </w:rPr>
      </w:pPr>
      <w:r w:rsidRPr="00213B66">
        <w:rPr>
          <w:rFonts w:asciiTheme="minorEastAsia" w:eastAsiaTheme="minorEastAsia" w:hAnsiTheme="minorEastAsia" w:cs="宋体" w:hint="eastAsia"/>
          <w:sz w:val="28"/>
          <w:szCs w:val="28"/>
        </w:rPr>
        <w:t>时间：</w:t>
      </w:r>
      <w:r w:rsidRPr="00213B66">
        <w:rPr>
          <w:rFonts w:asciiTheme="minorEastAsia" w:eastAsiaTheme="minorEastAsia" w:hAnsiTheme="minorEastAsia" w:cs="宋体" w:hint="eastAsia"/>
          <w:sz w:val="28"/>
          <w:szCs w:val="28"/>
          <w:u w:val="single"/>
        </w:rPr>
        <w:t>202</w:t>
      </w:r>
      <w:r w:rsidR="0021551B" w:rsidRPr="00213B66">
        <w:rPr>
          <w:rFonts w:asciiTheme="minorEastAsia" w:eastAsiaTheme="minorEastAsia" w:hAnsiTheme="minorEastAsia" w:cs="宋体" w:hint="eastAsia"/>
          <w:sz w:val="28"/>
          <w:szCs w:val="28"/>
          <w:u w:val="single"/>
        </w:rPr>
        <w:t>2</w:t>
      </w:r>
      <w:r w:rsidRPr="00213B66">
        <w:rPr>
          <w:rFonts w:asciiTheme="minorEastAsia" w:eastAsiaTheme="minorEastAsia" w:hAnsiTheme="minorEastAsia" w:cs="宋体" w:hint="eastAsia"/>
          <w:sz w:val="28"/>
          <w:szCs w:val="28"/>
          <w:u w:val="single"/>
        </w:rPr>
        <w:t>年</w:t>
      </w:r>
      <w:r w:rsidR="0021551B" w:rsidRPr="00213B66">
        <w:rPr>
          <w:rFonts w:asciiTheme="minorEastAsia" w:eastAsiaTheme="minorEastAsia" w:hAnsiTheme="minorEastAsia" w:cs="宋体" w:hint="eastAsia"/>
          <w:sz w:val="28"/>
          <w:szCs w:val="28"/>
          <w:u w:val="single"/>
        </w:rPr>
        <w:t>1</w:t>
      </w:r>
      <w:r w:rsidRPr="00213B66">
        <w:rPr>
          <w:rFonts w:asciiTheme="minorEastAsia" w:eastAsiaTheme="minorEastAsia" w:hAnsiTheme="minorEastAsia" w:cs="宋体" w:hint="eastAsia"/>
          <w:sz w:val="28"/>
          <w:szCs w:val="28"/>
          <w:u w:val="single"/>
        </w:rPr>
        <w:t>月</w:t>
      </w:r>
      <w:r w:rsidR="004006B7" w:rsidRPr="00213B66">
        <w:rPr>
          <w:rFonts w:asciiTheme="minorEastAsia" w:eastAsiaTheme="minorEastAsia" w:hAnsiTheme="minorEastAsia" w:cs="宋体" w:hint="eastAsia"/>
          <w:sz w:val="28"/>
          <w:szCs w:val="28"/>
          <w:u w:val="single"/>
        </w:rPr>
        <w:t>20</w:t>
      </w:r>
      <w:r w:rsidRPr="00213B66">
        <w:rPr>
          <w:rFonts w:asciiTheme="minorEastAsia" w:eastAsiaTheme="minorEastAsia" w:hAnsiTheme="minorEastAsia" w:cs="宋体" w:hint="eastAsia"/>
          <w:sz w:val="28"/>
          <w:szCs w:val="28"/>
          <w:u w:val="single"/>
        </w:rPr>
        <w:t>日</w:t>
      </w:r>
      <w:r w:rsidRPr="00213B66">
        <w:rPr>
          <w:rFonts w:asciiTheme="minorEastAsia" w:eastAsiaTheme="minorEastAsia" w:hAnsiTheme="minorEastAsia" w:cs="宋体" w:hint="eastAsia"/>
          <w:sz w:val="28"/>
          <w:szCs w:val="28"/>
        </w:rPr>
        <w:t>至</w:t>
      </w:r>
      <w:r w:rsidRPr="00213B66">
        <w:rPr>
          <w:rFonts w:asciiTheme="minorEastAsia" w:eastAsiaTheme="minorEastAsia" w:hAnsiTheme="minorEastAsia" w:cs="宋体" w:hint="eastAsia"/>
          <w:sz w:val="28"/>
          <w:szCs w:val="28"/>
          <w:u w:val="single"/>
        </w:rPr>
        <w:t>202</w:t>
      </w:r>
      <w:r w:rsidR="0021551B" w:rsidRPr="00213B66">
        <w:rPr>
          <w:rFonts w:asciiTheme="minorEastAsia" w:eastAsiaTheme="minorEastAsia" w:hAnsiTheme="minorEastAsia" w:cs="宋体" w:hint="eastAsia"/>
          <w:sz w:val="28"/>
          <w:szCs w:val="28"/>
          <w:u w:val="single"/>
        </w:rPr>
        <w:t>2</w:t>
      </w:r>
      <w:r w:rsidRPr="00213B66">
        <w:rPr>
          <w:rFonts w:asciiTheme="minorEastAsia" w:eastAsiaTheme="minorEastAsia" w:hAnsiTheme="minorEastAsia" w:cs="宋体" w:hint="eastAsia"/>
          <w:sz w:val="28"/>
          <w:szCs w:val="28"/>
          <w:u w:val="single"/>
        </w:rPr>
        <w:t>年</w:t>
      </w:r>
      <w:r w:rsidR="0021551B" w:rsidRPr="00213B66">
        <w:rPr>
          <w:rFonts w:asciiTheme="minorEastAsia" w:eastAsiaTheme="minorEastAsia" w:hAnsiTheme="minorEastAsia" w:cs="宋体" w:hint="eastAsia"/>
          <w:sz w:val="28"/>
          <w:szCs w:val="28"/>
          <w:u w:val="single"/>
        </w:rPr>
        <w:t>1</w:t>
      </w:r>
      <w:r w:rsidRPr="00213B66">
        <w:rPr>
          <w:rFonts w:asciiTheme="minorEastAsia" w:eastAsiaTheme="minorEastAsia" w:hAnsiTheme="minorEastAsia" w:cs="宋体" w:hint="eastAsia"/>
          <w:sz w:val="28"/>
          <w:szCs w:val="28"/>
          <w:u w:val="single"/>
        </w:rPr>
        <w:t>月</w:t>
      </w:r>
      <w:r w:rsidR="0021551B" w:rsidRPr="00213B66">
        <w:rPr>
          <w:rFonts w:asciiTheme="minorEastAsia" w:eastAsiaTheme="minorEastAsia" w:hAnsiTheme="minorEastAsia" w:cs="宋体" w:hint="eastAsia"/>
          <w:sz w:val="28"/>
          <w:szCs w:val="28"/>
          <w:u w:val="single"/>
        </w:rPr>
        <w:t>2</w:t>
      </w:r>
      <w:r w:rsidR="004006B7" w:rsidRPr="00213B66">
        <w:rPr>
          <w:rFonts w:asciiTheme="minorEastAsia" w:eastAsiaTheme="minorEastAsia" w:hAnsiTheme="minorEastAsia" w:cs="宋体" w:hint="eastAsia"/>
          <w:sz w:val="28"/>
          <w:szCs w:val="28"/>
          <w:u w:val="single"/>
        </w:rPr>
        <w:t>5</w:t>
      </w:r>
      <w:r w:rsidRPr="00213B66">
        <w:rPr>
          <w:rFonts w:asciiTheme="minorEastAsia" w:eastAsiaTheme="minorEastAsia" w:hAnsiTheme="minorEastAsia" w:cs="宋体" w:hint="eastAsia"/>
          <w:sz w:val="28"/>
          <w:szCs w:val="28"/>
          <w:u w:val="single"/>
        </w:rPr>
        <w:t>日</w:t>
      </w:r>
      <w:r w:rsidRPr="00213B66">
        <w:rPr>
          <w:rFonts w:asciiTheme="minorEastAsia" w:eastAsiaTheme="minorEastAsia" w:hAnsiTheme="minorEastAsia" w:cs="宋体" w:hint="eastAsia"/>
          <w:sz w:val="28"/>
          <w:szCs w:val="28"/>
        </w:rPr>
        <w:t>，每天上午</w:t>
      </w:r>
      <w:r w:rsidRPr="00213B66">
        <w:rPr>
          <w:rFonts w:asciiTheme="minorEastAsia" w:eastAsiaTheme="minorEastAsia" w:hAnsiTheme="minorEastAsia" w:cs="宋体" w:hint="eastAsia"/>
          <w:sz w:val="28"/>
          <w:szCs w:val="28"/>
          <w:u w:val="single"/>
        </w:rPr>
        <w:t>8：30</w:t>
      </w:r>
      <w:r w:rsidRPr="00213B66">
        <w:rPr>
          <w:rFonts w:asciiTheme="minorEastAsia" w:eastAsiaTheme="minorEastAsia" w:hAnsiTheme="minorEastAsia" w:cs="宋体" w:hint="eastAsia"/>
          <w:sz w:val="28"/>
          <w:szCs w:val="28"/>
        </w:rPr>
        <w:t>至</w:t>
      </w:r>
      <w:r w:rsidRPr="00213B66">
        <w:rPr>
          <w:rFonts w:asciiTheme="minorEastAsia" w:eastAsiaTheme="minorEastAsia" w:hAnsiTheme="minorEastAsia" w:cs="宋体" w:hint="eastAsia"/>
          <w:sz w:val="28"/>
          <w:szCs w:val="28"/>
          <w:u w:val="single"/>
        </w:rPr>
        <w:t>11:30</w:t>
      </w:r>
      <w:r w:rsidRPr="00213B66">
        <w:rPr>
          <w:rFonts w:asciiTheme="minorEastAsia" w:eastAsiaTheme="minorEastAsia" w:hAnsiTheme="minorEastAsia" w:cs="宋体" w:hint="eastAsia"/>
          <w:sz w:val="28"/>
          <w:szCs w:val="28"/>
        </w:rPr>
        <w:t>，下午</w:t>
      </w:r>
      <w:r w:rsidRPr="00213B66">
        <w:rPr>
          <w:rFonts w:asciiTheme="minorEastAsia" w:eastAsiaTheme="minorEastAsia" w:hAnsiTheme="minorEastAsia" w:cs="宋体" w:hint="eastAsia"/>
          <w:sz w:val="28"/>
          <w:szCs w:val="28"/>
          <w:u w:val="single"/>
        </w:rPr>
        <w:t>2:30</w:t>
      </w:r>
      <w:r w:rsidRPr="00213B66">
        <w:rPr>
          <w:rFonts w:asciiTheme="minorEastAsia" w:eastAsiaTheme="minorEastAsia" w:hAnsiTheme="minorEastAsia" w:cs="宋体" w:hint="eastAsia"/>
          <w:sz w:val="28"/>
          <w:szCs w:val="28"/>
        </w:rPr>
        <w:t>至</w:t>
      </w:r>
      <w:r w:rsidRPr="00213B66">
        <w:rPr>
          <w:rFonts w:asciiTheme="minorEastAsia" w:eastAsiaTheme="minorEastAsia" w:hAnsiTheme="minorEastAsia" w:cs="宋体" w:hint="eastAsia"/>
          <w:sz w:val="28"/>
          <w:szCs w:val="28"/>
          <w:u w:val="single"/>
        </w:rPr>
        <w:t>5:</w:t>
      </w:r>
      <w:r w:rsidR="00795F6F" w:rsidRPr="00213B66">
        <w:rPr>
          <w:rFonts w:asciiTheme="minorEastAsia" w:eastAsiaTheme="minorEastAsia" w:hAnsiTheme="minorEastAsia" w:cs="宋体" w:hint="eastAsia"/>
          <w:sz w:val="28"/>
          <w:szCs w:val="28"/>
          <w:u w:val="single"/>
        </w:rPr>
        <w:t>0</w:t>
      </w:r>
      <w:r w:rsidRPr="00213B66">
        <w:rPr>
          <w:rFonts w:asciiTheme="minorEastAsia" w:eastAsiaTheme="minorEastAsia" w:hAnsiTheme="minorEastAsia" w:cs="宋体" w:hint="eastAsia"/>
          <w:sz w:val="28"/>
          <w:szCs w:val="28"/>
          <w:u w:val="single"/>
        </w:rPr>
        <w:t>0</w:t>
      </w:r>
      <w:r w:rsidRPr="00213B66">
        <w:rPr>
          <w:rFonts w:asciiTheme="minorEastAsia" w:eastAsiaTheme="minorEastAsia" w:hAnsiTheme="minorEastAsia" w:cs="宋体" w:hint="eastAsia"/>
          <w:sz w:val="28"/>
          <w:szCs w:val="28"/>
        </w:rPr>
        <w:t>（北京时间，</w:t>
      </w:r>
      <w:r w:rsidRPr="00213B66">
        <w:rPr>
          <w:rFonts w:asciiTheme="minorEastAsia" w:eastAsiaTheme="minorEastAsia" w:hAnsiTheme="minorEastAsia" w:cs="宋体"/>
          <w:sz w:val="28"/>
          <w:szCs w:val="28"/>
        </w:rPr>
        <w:t>法定节假日</w:t>
      </w:r>
      <w:r w:rsidRPr="00213B66">
        <w:rPr>
          <w:rFonts w:asciiTheme="minorEastAsia" w:eastAsiaTheme="minorEastAsia" w:hAnsiTheme="minorEastAsia" w:cs="宋体" w:hint="eastAsia"/>
          <w:sz w:val="28"/>
          <w:szCs w:val="28"/>
        </w:rPr>
        <w:t>除外）</w:t>
      </w:r>
    </w:p>
    <w:p w:rsidR="00773776" w:rsidRPr="00213B66" w:rsidRDefault="002B0D76" w:rsidP="00D80069">
      <w:pPr>
        <w:spacing w:line="360" w:lineRule="auto"/>
        <w:ind w:firstLine="540"/>
        <w:rPr>
          <w:rFonts w:asciiTheme="minorEastAsia" w:eastAsiaTheme="minorEastAsia" w:hAnsiTheme="minorEastAsia" w:cs="宋体"/>
          <w:sz w:val="28"/>
          <w:szCs w:val="28"/>
        </w:rPr>
      </w:pPr>
      <w:r w:rsidRPr="00213B66">
        <w:rPr>
          <w:rFonts w:asciiTheme="minorEastAsia" w:eastAsiaTheme="minorEastAsia" w:hAnsiTheme="minorEastAsia" w:cs="宋体" w:hint="eastAsia"/>
          <w:sz w:val="28"/>
          <w:szCs w:val="28"/>
        </w:rPr>
        <w:t>地点：厦门市海</w:t>
      </w:r>
      <w:proofErr w:type="gramStart"/>
      <w:r w:rsidRPr="00213B66">
        <w:rPr>
          <w:rFonts w:asciiTheme="minorEastAsia" w:eastAsiaTheme="minorEastAsia" w:hAnsiTheme="minorEastAsia" w:cs="宋体" w:hint="eastAsia"/>
          <w:sz w:val="28"/>
          <w:szCs w:val="28"/>
        </w:rPr>
        <w:t>沧</w:t>
      </w:r>
      <w:proofErr w:type="gramEnd"/>
      <w:r w:rsidRPr="00213B66">
        <w:rPr>
          <w:rFonts w:asciiTheme="minorEastAsia" w:eastAsiaTheme="minorEastAsia" w:hAnsiTheme="minorEastAsia" w:cs="宋体" w:hint="eastAsia"/>
          <w:sz w:val="28"/>
          <w:szCs w:val="28"/>
        </w:rPr>
        <w:t xml:space="preserve">区沧虹路95号工商银行大厦8楼 </w:t>
      </w:r>
    </w:p>
    <w:p w:rsidR="00773776" w:rsidRPr="00213B66" w:rsidRDefault="002B0D76" w:rsidP="00D80069">
      <w:pPr>
        <w:spacing w:line="360" w:lineRule="auto"/>
        <w:ind w:firstLineChars="492" w:firstLine="1378"/>
        <w:rPr>
          <w:rFonts w:asciiTheme="minorEastAsia" w:eastAsiaTheme="minorEastAsia" w:hAnsiTheme="minorEastAsia" w:cs="宋体"/>
          <w:sz w:val="28"/>
          <w:szCs w:val="28"/>
        </w:rPr>
      </w:pPr>
      <w:r w:rsidRPr="00213B66">
        <w:rPr>
          <w:rFonts w:asciiTheme="minorEastAsia" w:eastAsiaTheme="minorEastAsia" w:hAnsiTheme="minorEastAsia" w:cs="宋体" w:hint="eastAsia"/>
          <w:sz w:val="28"/>
          <w:szCs w:val="28"/>
        </w:rPr>
        <w:t>厦门市思明区</w:t>
      </w:r>
      <w:proofErr w:type="gramStart"/>
      <w:r w:rsidRPr="00213B66">
        <w:rPr>
          <w:rFonts w:asciiTheme="minorEastAsia" w:eastAsiaTheme="minorEastAsia" w:hAnsiTheme="minorEastAsia" w:cs="宋体" w:hint="eastAsia"/>
          <w:sz w:val="28"/>
          <w:szCs w:val="28"/>
        </w:rPr>
        <w:t>莲岳路</w:t>
      </w:r>
      <w:proofErr w:type="gramEnd"/>
      <w:r w:rsidRPr="00213B66">
        <w:rPr>
          <w:rFonts w:asciiTheme="minorEastAsia" w:eastAsiaTheme="minorEastAsia" w:hAnsiTheme="minorEastAsia" w:cs="宋体" w:hint="eastAsia"/>
          <w:sz w:val="28"/>
          <w:szCs w:val="28"/>
        </w:rPr>
        <w:t>221-1号公交大厦11楼</w:t>
      </w:r>
    </w:p>
    <w:p w:rsidR="00773776" w:rsidRPr="00213B66" w:rsidRDefault="002B0D76" w:rsidP="00D80069">
      <w:pPr>
        <w:spacing w:line="360" w:lineRule="auto"/>
        <w:ind w:firstLineChars="492" w:firstLine="1378"/>
        <w:rPr>
          <w:rFonts w:asciiTheme="minorEastAsia" w:eastAsiaTheme="minorEastAsia" w:hAnsiTheme="minorEastAsia" w:cs="宋体"/>
          <w:sz w:val="28"/>
          <w:szCs w:val="28"/>
          <w:u w:val="single"/>
        </w:rPr>
      </w:pPr>
      <w:proofErr w:type="gramStart"/>
      <w:r w:rsidRPr="00213B66">
        <w:rPr>
          <w:rFonts w:asciiTheme="minorEastAsia" w:eastAsiaTheme="minorEastAsia" w:hAnsiTheme="minorEastAsia" w:cs="宋体" w:hint="eastAsia"/>
          <w:sz w:val="28"/>
          <w:szCs w:val="28"/>
        </w:rPr>
        <w:t>厦门市翔安区五权路2665号</w:t>
      </w:r>
      <w:proofErr w:type="gramEnd"/>
      <w:r w:rsidRPr="00213B66">
        <w:rPr>
          <w:rFonts w:asciiTheme="minorEastAsia" w:eastAsiaTheme="minorEastAsia" w:hAnsiTheme="minorEastAsia" w:cs="宋体" w:hint="eastAsia"/>
          <w:sz w:val="28"/>
          <w:szCs w:val="28"/>
        </w:rPr>
        <w:t>之5</w:t>
      </w:r>
    </w:p>
    <w:p w:rsidR="00773776" w:rsidRPr="00213B66" w:rsidRDefault="002B0D76" w:rsidP="00D80069">
      <w:pPr>
        <w:spacing w:line="360" w:lineRule="auto"/>
        <w:ind w:firstLine="540"/>
        <w:rPr>
          <w:rFonts w:asciiTheme="minorEastAsia" w:eastAsiaTheme="minorEastAsia" w:hAnsiTheme="minorEastAsia" w:cs="宋体"/>
          <w:sz w:val="28"/>
          <w:szCs w:val="28"/>
          <w:u w:val="single"/>
        </w:rPr>
      </w:pPr>
      <w:r w:rsidRPr="00213B66">
        <w:rPr>
          <w:rFonts w:asciiTheme="minorEastAsia" w:eastAsiaTheme="minorEastAsia" w:hAnsiTheme="minorEastAsia" w:cs="宋体" w:hint="eastAsia"/>
          <w:sz w:val="28"/>
          <w:szCs w:val="28"/>
        </w:rPr>
        <w:t>方式：现场购买；若邮购，</w:t>
      </w:r>
      <w:r w:rsidR="005B15A9" w:rsidRPr="00213B66">
        <w:rPr>
          <w:rFonts w:asciiTheme="minorEastAsia" w:eastAsiaTheme="minorEastAsia" w:hAnsiTheme="minorEastAsia" w:cs="宋体" w:hint="eastAsia"/>
          <w:sz w:val="28"/>
          <w:szCs w:val="28"/>
        </w:rPr>
        <w:t>到付</w:t>
      </w:r>
      <w:r w:rsidRPr="00213B66">
        <w:rPr>
          <w:rFonts w:asciiTheme="minorEastAsia" w:eastAsiaTheme="minorEastAsia" w:hAnsiTheme="minorEastAsia" w:cs="宋体" w:hint="eastAsia"/>
          <w:sz w:val="28"/>
          <w:szCs w:val="28"/>
        </w:rPr>
        <w:t>。邮寄购买</w:t>
      </w:r>
      <w:proofErr w:type="gramStart"/>
      <w:r w:rsidRPr="00213B66">
        <w:rPr>
          <w:rFonts w:asciiTheme="minorEastAsia" w:eastAsiaTheme="minorEastAsia" w:hAnsiTheme="minorEastAsia" w:cs="宋体" w:hint="eastAsia"/>
          <w:sz w:val="28"/>
          <w:szCs w:val="28"/>
        </w:rPr>
        <w:t>标书费缴交</w:t>
      </w:r>
      <w:proofErr w:type="gramEnd"/>
      <w:r w:rsidRPr="00213B66">
        <w:rPr>
          <w:rFonts w:asciiTheme="minorEastAsia" w:eastAsiaTheme="minorEastAsia" w:hAnsiTheme="minorEastAsia" w:cs="宋体" w:hint="eastAsia"/>
          <w:sz w:val="28"/>
          <w:szCs w:val="28"/>
        </w:rPr>
        <w:t>账户: 开户名：厦门市华沧采购招标有限公司，开户行：厦门银行银隆支行，账  号：8751020109007675。购买采购文件联系人及联系方式：颜小姐 0592-5333808，谢小姐 0592-6581288。</w:t>
      </w:r>
    </w:p>
    <w:p w:rsidR="00773776" w:rsidRPr="00213B66" w:rsidRDefault="002B0D76" w:rsidP="00D80069">
      <w:pPr>
        <w:spacing w:line="360" w:lineRule="auto"/>
        <w:ind w:firstLine="540"/>
        <w:rPr>
          <w:rFonts w:asciiTheme="minorEastAsia" w:eastAsiaTheme="minorEastAsia" w:hAnsiTheme="minorEastAsia" w:cs="宋体"/>
          <w:sz w:val="28"/>
          <w:szCs w:val="28"/>
        </w:rPr>
      </w:pPr>
      <w:r w:rsidRPr="00213B66">
        <w:rPr>
          <w:rFonts w:asciiTheme="minorEastAsia" w:eastAsiaTheme="minorEastAsia" w:hAnsiTheme="minorEastAsia" w:cs="宋体" w:hint="eastAsia"/>
          <w:sz w:val="28"/>
          <w:szCs w:val="28"/>
        </w:rPr>
        <w:lastRenderedPageBreak/>
        <w:t>售价：人民币</w:t>
      </w:r>
      <w:r w:rsidR="001C4462">
        <w:rPr>
          <w:rFonts w:asciiTheme="minorEastAsia" w:eastAsiaTheme="minorEastAsia" w:hAnsiTheme="minorEastAsia" w:cs="宋体" w:hint="eastAsia"/>
          <w:sz w:val="28"/>
          <w:szCs w:val="28"/>
        </w:rPr>
        <w:t>2</w:t>
      </w:r>
      <w:bookmarkStart w:id="14" w:name="_GoBack"/>
      <w:bookmarkEnd w:id="14"/>
      <w:r w:rsidRPr="00213B66">
        <w:rPr>
          <w:rFonts w:asciiTheme="minorEastAsia" w:eastAsiaTheme="minorEastAsia" w:hAnsiTheme="minorEastAsia" w:cs="宋体" w:hint="eastAsia"/>
          <w:sz w:val="28"/>
          <w:szCs w:val="28"/>
        </w:rPr>
        <w:t>00元</w:t>
      </w:r>
    </w:p>
    <w:p w:rsidR="00773776" w:rsidRPr="00213B66" w:rsidRDefault="002B0D76" w:rsidP="00D80069">
      <w:pPr>
        <w:pStyle w:val="2"/>
        <w:spacing w:before="0" w:after="0" w:line="360" w:lineRule="auto"/>
        <w:rPr>
          <w:rFonts w:asciiTheme="minorEastAsia" w:eastAsiaTheme="minorEastAsia" w:hAnsiTheme="minorEastAsia" w:cs="宋体"/>
          <w:b w:val="0"/>
          <w:sz w:val="28"/>
          <w:szCs w:val="28"/>
        </w:rPr>
      </w:pPr>
      <w:bookmarkStart w:id="15" w:name="_Toc28359092"/>
      <w:bookmarkStart w:id="16" w:name="_Toc35393632"/>
      <w:bookmarkStart w:id="17" w:name="_Toc35393801"/>
      <w:bookmarkStart w:id="18" w:name="_Toc28359015"/>
      <w:r w:rsidRPr="00213B66">
        <w:rPr>
          <w:rFonts w:asciiTheme="minorEastAsia" w:eastAsiaTheme="minorEastAsia" w:hAnsiTheme="minorEastAsia" w:cs="宋体" w:hint="eastAsia"/>
          <w:b w:val="0"/>
          <w:sz w:val="28"/>
          <w:szCs w:val="28"/>
        </w:rPr>
        <w:t>四、响应文件提交</w:t>
      </w:r>
      <w:bookmarkEnd w:id="15"/>
      <w:bookmarkEnd w:id="16"/>
      <w:bookmarkEnd w:id="17"/>
      <w:bookmarkEnd w:id="18"/>
    </w:p>
    <w:p w:rsidR="00773776" w:rsidRPr="00213B66" w:rsidRDefault="002B0D76" w:rsidP="00D80069">
      <w:pPr>
        <w:spacing w:line="360" w:lineRule="auto"/>
        <w:ind w:firstLineChars="200" w:firstLine="560"/>
        <w:rPr>
          <w:rFonts w:asciiTheme="minorEastAsia" w:eastAsiaTheme="minorEastAsia" w:hAnsiTheme="minorEastAsia"/>
          <w:bCs/>
          <w:sz w:val="28"/>
          <w:szCs w:val="28"/>
          <w:u w:val="single"/>
        </w:rPr>
      </w:pPr>
      <w:r w:rsidRPr="00213B66">
        <w:rPr>
          <w:rFonts w:asciiTheme="minorEastAsia" w:eastAsiaTheme="minorEastAsia" w:hAnsiTheme="minorEastAsia" w:hint="eastAsia"/>
          <w:sz w:val="28"/>
          <w:szCs w:val="28"/>
        </w:rPr>
        <w:t>截止时间：</w:t>
      </w:r>
      <w:r w:rsidR="002F6C20" w:rsidRPr="00213B66">
        <w:rPr>
          <w:rFonts w:asciiTheme="minorEastAsia" w:eastAsiaTheme="minorEastAsia" w:hAnsiTheme="minorEastAsia" w:hint="eastAsia"/>
          <w:sz w:val="28"/>
          <w:szCs w:val="28"/>
          <w:u w:val="single"/>
        </w:rPr>
        <w:t>2022年1月26日9点30分</w:t>
      </w:r>
      <w:r w:rsidRPr="00213B66">
        <w:rPr>
          <w:rFonts w:asciiTheme="minorEastAsia" w:eastAsiaTheme="minorEastAsia" w:hAnsiTheme="minorEastAsia" w:hint="eastAsia"/>
          <w:sz w:val="28"/>
          <w:szCs w:val="28"/>
          <w:u w:val="single"/>
        </w:rPr>
        <w:t>（北京时间）</w:t>
      </w:r>
    </w:p>
    <w:p w:rsidR="00773776" w:rsidRPr="00213B66" w:rsidRDefault="002B0D76" w:rsidP="00D80069">
      <w:pPr>
        <w:spacing w:line="360" w:lineRule="auto"/>
        <w:ind w:firstLineChars="200" w:firstLine="560"/>
        <w:rPr>
          <w:rFonts w:asciiTheme="minorEastAsia" w:eastAsiaTheme="minorEastAsia" w:hAnsiTheme="minorEastAsia"/>
          <w:bCs/>
          <w:sz w:val="28"/>
          <w:szCs w:val="28"/>
          <w:u w:val="single"/>
        </w:rPr>
      </w:pPr>
      <w:r w:rsidRPr="00213B66">
        <w:rPr>
          <w:rFonts w:asciiTheme="minorEastAsia" w:eastAsiaTheme="minorEastAsia" w:hAnsiTheme="minorEastAsia" w:hint="eastAsia"/>
          <w:sz w:val="28"/>
          <w:szCs w:val="28"/>
        </w:rPr>
        <w:t>地点：厦门市海</w:t>
      </w:r>
      <w:proofErr w:type="gramStart"/>
      <w:r w:rsidRPr="00213B66">
        <w:rPr>
          <w:rFonts w:asciiTheme="minorEastAsia" w:eastAsiaTheme="minorEastAsia" w:hAnsiTheme="minorEastAsia" w:hint="eastAsia"/>
          <w:sz w:val="28"/>
          <w:szCs w:val="28"/>
        </w:rPr>
        <w:t>沧</w:t>
      </w:r>
      <w:proofErr w:type="gramEnd"/>
      <w:r w:rsidRPr="00213B66">
        <w:rPr>
          <w:rFonts w:asciiTheme="minorEastAsia" w:eastAsiaTheme="minorEastAsia" w:hAnsiTheme="minorEastAsia" w:hint="eastAsia"/>
          <w:sz w:val="28"/>
          <w:szCs w:val="28"/>
        </w:rPr>
        <w:t>区沧虹路95号工商</w:t>
      </w:r>
      <w:proofErr w:type="gramStart"/>
      <w:r w:rsidRPr="00213B66">
        <w:rPr>
          <w:rFonts w:asciiTheme="minorEastAsia" w:eastAsiaTheme="minorEastAsia" w:hAnsiTheme="minorEastAsia" w:hint="eastAsia"/>
          <w:sz w:val="28"/>
          <w:szCs w:val="28"/>
        </w:rPr>
        <w:t>银行八</w:t>
      </w:r>
      <w:proofErr w:type="gramEnd"/>
      <w:r w:rsidRPr="00213B66">
        <w:rPr>
          <w:rFonts w:asciiTheme="minorEastAsia" w:eastAsiaTheme="minorEastAsia" w:hAnsiTheme="minorEastAsia" w:hint="eastAsia"/>
          <w:sz w:val="28"/>
          <w:szCs w:val="28"/>
        </w:rPr>
        <w:t>楼厦门市华沧采购招标有限公司开标厅</w:t>
      </w:r>
    </w:p>
    <w:p w:rsidR="00773776" w:rsidRPr="00213B66" w:rsidRDefault="002B0D76" w:rsidP="00D80069">
      <w:pPr>
        <w:pStyle w:val="2"/>
        <w:spacing w:before="0" w:after="0" w:line="360" w:lineRule="auto"/>
        <w:rPr>
          <w:rFonts w:asciiTheme="minorEastAsia" w:eastAsiaTheme="minorEastAsia" w:hAnsiTheme="minorEastAsia" w:cs="宋体"/>
          <w:b w:val="0"/>
          <w:sz w:val="28"/>
          <w:szCs w:val="28"/>
        </w:rPr>
      </w:pPr>
      <w:bookmarkStart w:id="19" w:name="_Toc35393633"/>
      <w:bookmarkStart w:id="20" w:name="_Toc28359093"/>
      <w:bookmarkStart w:id="21" w:name="_Toc35393802"/>
      <w:bookmarkStart w:id="22" w:name="_Toc28359016"/>
      <w:r w:rsidRPr="00213B66">
        <w:rPr>
          <w:rFonts w:asciiTheme="minorEastAsia" w:eastAsiaTheme="minorEastAsia" w:hAnsiTheme="minorEastAsia" w:cs="宋体" w:hint="eastAsia"/>
          <w:b w:val="0"/>
          <w:sz w:val="28"/>
          <w:szCs w:val="28"/>
        </w:rPr>
        <w:t>五、开启</w:t>
      </w:r>
      <w:bookmarkEnd w:id="19"/>
      <w:bookmarkEnd w:id="20"/>
      <w:bookmarkEnd w:id="21"/>
      <w:bookmarkEnd w:id="22"/>
    </w:p>
    <w:p w:rsidR="00773776" w:rsidRPr="00213B66" w:rsidRDefault="002B0D76" w:rsidP="00D80069">
      <w:pPr>
        <w:spacing w:line="360" w:lineRule="auto"/>
        <w:ind w:firstLineChars="200" w:firstLine="560"/>
        <w:rPr>
          <w:rFonts w:asciiTheme="minorEastAsia" w:eastAsiaTheme="minorEastAsia" w:hAnsiTheme="minorEastAsia"/>
          <w:bCs/>
          <w:sz w:val="28"/>
          <w:szCs w:val="28"/>
          <w:u w:val="single"/>
        </w:rPr>
      </w:pPr>
      <w:r w:rsidRPr="00213B66">
        <w:rPr>
          <w:rFonts w:asciiTheme="minorEastAsia" w:eastAsiaTheme="minorEastAsia" w:hAnsiTheme="minorEastAsia" w:hint="eastAsia"/>
          <w:sz w:val="28"/>
          <w:szCs w:val="28"/>
        </w:rPr>
        <w:t>时间：</w:t>
      </w:r>
      <w:r w:rsidR="002F6C20" w:rsidRPr="00213B66">
        <w:rPr>
          <w:rFonts w:asciiTheme="minorEastAsia" w:eastAsiaTheme="minorEastAsia" w:hAnsiTheme="minorEastAsia" w:hint="eastAsia"/>
          <w:sz w:val="28"/>
          <w:szCs w:val="28"/>
          <w:u w:val="single"/>
        </w:rPr>
        <w:t>2022年1月26日9点30分</w:t>
      </w:r>
      <w:r w:rsidRPr="00213B66">
        <w:rPr>
          <w:rFonts w:asciiTheme="minorEastAsia" w:eastAsiaTheme="minorEastAsia" w:hAnsiTheme="minorEastAsia" w:hint="eastAsia"/>
          <w:sz w:val="28"/>
          <w:szCs w:val="28"/>
          <w:u w:val="single"/>
        </w:rPr>
        <w:t>（北京时间）</w:t>
      </w:r>
    </w:p>
    <w:p w:rsidR="00773776" w:rsidRPr="00213B66" w:rsidRDefault="002B0D76" w:rsidP="00D80069">
      <w:pPr>
        <w:spacing w:line="360" w:lineRule="auto"/>
        <w:ind w:firstLineChars="200" w:firstLine="560"/>
        <w:rPr>
          <w:rFonts w:asciiTheme="minorEastAsia" w:eastAsiaTheme="minorEastAsia" w:hAnsiTheme="minorEastAsia"/>
          <w:bCs/>
          <w:sz w:val="28"/>
          <w:szCs w:val="28"/>
          <w:u w:val="single"/>
        </w:rPr>
      </w:pPr>
      <w:r w:rsidRPr="00213B66">
        <w:rPr>
          <w:rFonts w:asciiTheme="minorEastAsia" w:eastAsiaTheme="minorEastAsia" w:hAnsiTheme="minorEastAsia" w:hint="eastAsia"/>
          <w:sz w:val="28"/>
          <w:szCs w:val="28"/>
        </w:rPr>
        <w:t>地点：厦门市海</w:t>
      </w:r>
      <w:proofErr w:type="gramStart"/>
      <w:r w:rsidRPr="00213B66">
        <w:rPr>
          <w:rFonts w:asciiTheme="minorEastAsia" w:eastAsiaTheme="minorEastAsia" w:hAnsiTheme="minorEastAsia" w:hint="eastAsia"/>
          <w:sz w:val="28"/>
          <w:szCs w:val="28"/>
        </w:rPr>
        <w:t>沧</w:t>
      </w:r>
      <w:proofErr w:type="gramEnd"/>
      <w:r w:rsidRPr="00213B66">
        <w:rPr>
          <w:rFonts w:asciiTheme="minorEastAsia" w:eastAsiaTheme="minorEastAsia" w:hAnsiTheme="minorEastAsia" w:hint="eastAsia"/>
          <w:sz w:val="28"/>
          <w:szCs w:val="28"/>
        </w:rPr>
        <w:t>区沧虹路95号工商</w:t>
      </w:r>
      <w:proofErr w:type="gramStart"/>
      <w:r w:rsidRPr="00213B66">
        <w:rPr>
          <w:rFonts w:asciiTheme="minorEastAsia" w:eastAsiaTheme="minorEastAsia" w:hAnsiTheme="minorEastAsia" w:hint="eastAsia"/>
          <w:sz w:val="28"/>
          <w:szCs w:val="28"/>
        </w:rPr>
        <w:t>银行八</w:t>
      </w:r>
      <w:proofErr w:type="gramEnd"/>
      <w:r w:rsidRPr="00213B66">
        <w:rPr>
          <w:rFonts w:asciiTheme="minorEastAsia" w:eastAsiaTheme="minorEastAsia" w:hAnsiTheme="minorEastAsia" w:hint="eastAsia"/>
          <w:sz w:val="28"/>
          <w:szCs w:val="28"/>
        </w:rPr>
        <w:t>楼厦门市华沧采购招标有限公司评标室</w:t>
      </w:r>
    </w:p>
    <w:p w:rsidR="00773776" w:rsidRPr="00213B66" w:rsidRDefault="002B0D76" w:rsidP="00D80069">
      <w:pPr>
        <w:pStyle w:val="2"/>
        <w:spacing w:before="0" w:after="0" w:line="360" w:lineRule="auto"/>
        <w:rPr>
          <w:rFonts w:asciiTheme="minorEastAsia" w:eastAsiaTheme="minorEastAsia" w:hAnsiTheme="minorEastAsia" w:cs="宋体"/>
          <w:b w:val="0"/>
          <w:sz w:val="28"/>
          <w:szCs w:val="28"/>
        </w:rPr>
      </w:pPr>
      <w:bookmarkStart w:id="23" w:name="_Toc28359017"/>
      <w:bookmarkStart w:id="24" w:name="_Toc28359094"/>
      <w:bookmarkStart w:id="25" w:name="_Toc35393634"/>
      <w:bookmarkStart w:id="26" w:name="_Toc35393803"/>
      <w:r w:rsidRPr="00213B66">
        <w:rPr>
          <w:rFonts w:asciiTheme="minorEastAsia" w:eastAsiaTheme="minorEastAsia" w:hAnsiTheme="minorEastAsia" w:cs="宋体" w:hint="eastAsia"/>
          <w:b w:val="0"/>
          <w:sz w:val="28"/>
          <w:szCs w:val="28"/>
        </w:rPr>
        <w:t>六、公告期限</w:t>
      </w:r>
      <w:bookmarkEnd w:id="23"/>
      <w:bookmarkEnd w:id="24"/>
      <w:bookmarkEnd w:id="25"/>
      <w:bookmarkEnd w:id="26"/>
    </w:p>
    <w:p w:rsidR="00773776" w:rsidRPr="00213B66" w:rsidRDefault="002B0D76" w:rsidP="00D80069">
      <w:pPr>
        <w:spacing w:line="360" w:lineRule="auto"/>
        <w:ind w:firstLineChars="200" w:firstLine="560"/>
        <w:rPr>
          <w:rFonts w:asciiTheme="minorEastAsia" w:eastAsiaTheme="minorEastAsia" w:hAnsiTheme="minorEastAsia" w:cs="宋体"/>
          <w:kern w:val="0"/>
          <w:sz w:val="28"/>
          <w:szCs w:val="28"/>
        </w:rPr>
      </w:pPr>
      <w:r w:rsidRPr="00213B66">
        <w:rPr>
          <w:rFonts w:asciiTheme="minorEastAsia" w:eastAsiaTheme="minorEastAsia" w:hAnsiTheme="minorEastAsia" w:cs="宋体" w:hint="eastAsia"/>
          <w:kern w:val="0"/>
          <w:sz w:val="28"/>
          <w:szCs w:val="28"/>
        </w:rPr>
        <w:t>自本公告发布之日起3个工作日。</w:t>
      </w:r>
    </w:p>
    <w:p w:rsidR="00773776" w:rsidRPr="00213B66" w:rsidRDefault="002B0D76" w:rsidP="00D80069">
      <w:pPr>
        <w:pStyle w:val="2"/>
        <w:spacing w:before="0" w:after="0" w:line="360" w:lineRule="auto"/>
        <w:rPr>
          <w:rFonts w:asciiTheme="minorEastAsia" w:eastAsiaTheme="minorEastAsia" w:hAnsiTheme="minorEastAsia" w:cs="宋体"/>
          <w:b w:val="0"/>
          <w:sz w:val="28"/>
          <w:szCs w:val="28"/>
        </w:rPr>
      </w:pPr>
      <w:bookmarkStart w:id="27" w:name="_Toc35393804"/>
      <w:bookmarkStart w:id="28" w:name="_Toc35393635"/>
      <w:r w:rsidRPr="00213B66">
        <w:rPr>
          <w:rFonts w:asciiTheme="minorEastAsia" w:eastAsiaTheme="minorEastAsia" w:hAnsiTheme="minorEastAsia" w:cs="宋体" w:hint="eastAsia"/>
          <w:b w:val="0"/>
          <w:sz w:val="28"/>
          <w:szCs w:val="28"/>
        </w:rPr>
        <w:t>七、其他补充事宜</w:t>
      </w:r>
      <w:bookmarkEnd w:id="27"/>
      <w:bookmarkEnd w:id="28"/>
    </w:p>
    <w:p w:rsidR="00BB167A" w:rsidRPr="00213B66" w:rsidRDefault="00BB167A" w:rsidP="00BB167A">
      <w:pPr>
        <w:ind w:firstLineChars="200" w:firstLine="560"/>
        <w:rPr>
          <w:rFonts w:asciiTheme="minorEastAsia" w:eastAsiaTheme="minorEastAsia" w:hAnsiTheme="minorEastAsia" w:cs="宋体"/>
          <w:kern w:val="0"/>
          <w:sz w:val="28"/>
          <w:szCs w:val="28"/>
        </w:rPr>
      </w:pPr>
      <w:r w:rsidRPr="00213B66">
        <w:rPr>
          <w:rFonts w:asciiTheme="minorEastAsia" w:eastAsiaTheme="minorEastAsia" w:hAnsiTheme="minorEastAsia" w:cs="宋体" w:hint="eastAsia"/>
          <w:kern w:val="0"/>
          <w:sz w:val="28"/>
          <w:szCs w:val="28"/>
        </w:rPr>
        <w:t>无。</w:t>
      </w:r>
    </w:p>
    <w:p w:rsidR="00773776" w:rsidRPr="00213B66" w:rsidRDefault="002B0D76" w:rsidP="00D80069">
      <w:pPr>
        <w:pStyle w:val="2"/>
        <w:spacing w:before="0" w:after="0" w:line="360" w:lineRule="auto"/>
        <w:rPr>
          <w:rFonts w:asciiTheme="minorEastAsia" w:eastAsiaTheme="minorEastAsia" w:hAnsiTheme="minorEastAsia" w:cs="宋体"/>
          <w:b w:val="0"/>
          <w:sz w:val="28"/>
          <w:szCs w:val="28"/>
        </w:rPr>
      </w:pPr>
      <w:bookmarkStart w:id="29" w:name="_Toc28359095"/>
      <w:bookmarkStart w:id="30" w:name="_Toc28359018"/>
      <w:bookmarkStart w:id="31" w:name="_Toc35393636"/>
      <w:bookmarkStart w:id="32" w:name="_Toc35393805"/>
      <w:r w:rsidRPr="00213B66">
        <w:rPr>
          <w:rFonts w:asciiTheme="minorEastAsia" w:eastAsiaTheme="minorEastAsia" w:hAnsiTheme="minorEastAsia" w:cs="宋体" w:hint="eastAsia"/>
          <w:b w:val="0"/>
          <w:sz w:val="28"/>
          <w:szCs w:val="28"/>
        </w:rPr>
        <w:t>八、凡</w:t>
      </w:r>
      <w:r w:rsidRPr="00213B66">
        <w:rPr>
          <w:rFonts w:asciiTheme="minorEastAsia" w:eastAsiaTheme="minorEastAsia" w:hAnsiTheme="minorEastAsia" w:cs="宋体" w:hint="eastAsia"/>
          <w:b w:val="0"/>
          <w:bCs w:val="0"/>
          <w:kern w:val="0"/>
          <w:sz w:val="28"/>
          <w:szCs w:val="28"/>
        </w:rPr>
        <w:t>对</w:t>
      </w:r>
      <w:r w:rsidRPr="00213B66">
        <w:rPr>
          <w:rFonts w:asciiTheme="minorEastAsia" w:eastAsiaTheme="minorEastAsia" w:hAnsiTheme="minorEastAsia" w:cs="宋体" w:hint="eastAsia"/>
          <w:b w:val="0"/>
          <w:sz w:val="28"/>
          <w:szCs w:val="28"/>
        </w:rPr>
        <w:t>本次采购提出询问，请按</w:t>
      </w:r>
      <w:r w:rsidRPr="00213B66">
        <w:rPr>
          <w:rFonts w:asciiTheme="minorEastAsia" w:eastAsiaTheme="minorEastAsia" w:hAnsiTheme="minorEastAsia" w:cs="宋体"/>
          <w:b w:val="0"/>
          <w:sz w:val="28"/>
          <w:szCs w:val="28"/>
        </w:rPr>
        <w:t>以下方式</w:t>
      </w:r>
      <w:r w:rsidRPr="00213B66">
        <w:rPr>
          <w:rFonts w:asciiTheme="minorEastAsia" w:eastAsiaTheme="minorEastAsia" w:hAnsiTheme="minorEastAsia" w:cs="宋体" w:hint="eastAsia"/>
          <w:b w:val="0"/>
          <w:sz w:val="28"/>
          <w:szCs w:val="28"/>
        </w:rPr>
        <w:t>联系。</w:t>
      </w:r>
      <w:bookmarkEnd w:id="29"/>
      <w:bookmarkEnd w:id="30"/>
      <w:bookmarkEnd w:id="31"/>
      <w:bookmarkEnd w:id="32"/>
    </w:p>
    <w:p w:rsidR="00773776" w:rsidRPr="00213B66" w:rsidRDefault="002B0D76" w:rsidP="00D80069">
      <w:pPr>
        <w:pStyle w:val="2"/>
        <w:spacing w:before="0" w:after="0" w:line="360" w:lineRule="auto"/>
        <w:ind w:firstLineChars="300" w:firstLine="840"/>
        <w:rPr>
          <w:rFonts w:asciiTheme="minorEastAsia" w:eastAsiaTheme="minorEastAsia" w:hAnsiTheme="minorEastAsia" w:cs="宋体"/>
          <w:b w:val="0"/>
          <w:sz w:val="28"/>
          <w:szCs w:val="28"/>
        </w:rPr>
      </w:pPr>
      <w:bookmarkStart w:id="33" w:name="_Toc35393637"/>
      <w:bookmarkStart w:id="34" w:name="_Toc35393806"/>
      <w:bookmarkStart w:id="35" w:name="_Toc28359019"/>
      <w:bookmarkStart w:id="36" w:name="_Toc28359096"/>
      <w:r w:rsidRPr="00213B66">
        <w:rPr>
          <w:rFonts w:asciiTheme="minorEastAsia" w:eastAsiaTheme="minorEastAsia" w:hAnsiTheme="minorEastAsia" w:cs="宋体" w:hint="eastAsia"/>
          <w:b w:val="0"/>
          <w:sz w:val="28"/>
          <w:szCs w:val="28"/>
        </w:rPr>
        <w:t>1.采购人信息</w:t>
      </w:r>
      <w:bookmarkEnd w:id="33"/>
      <w:bookmarkEnd w:id="34"/>
      <w:bookmarkEnd w:id="35"/>
      <w:bookmarkEnd w:id="36"/>
    </w:p>
    <w:p w:rsidR="00773776" w:rsidRPr="00213B66" w:rsidRDefault="002B0D76" w:rsidP="00D80069">
      <w:pPr>
        <w:spacing w:line="360" w:lineRule="auto"/>
        <w:ind w:leftChars="371" w:left="1129" w:hangingChars="125" w:hanging="350"/>
        <w:jc w:val="left"/>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名    称：</w:t>
      </w:r>
      <w:r w:rsidR="004006B7" w:rsidRPr="00213B66">
        <w:rPr>
          <w:rFonts w:asciiTheme="minorEastAsia" w:eastAsiaTheme="minorEastAsia" w:hAnsiTheme="minorEastAsia" w:hint="eastAsia"/>
          <w:sz w:val="28"/>
          <w:szCs w:val="28"/>
          <w:u w:val="single"/>
        </w:rPr>
        <w:t>厦门海投国际航运中心开发有限公司</w:t>
      </w:r>
    </w:p>
    <w:p w:rsidR="00773776" w:rsidRPr="00213B66" w:rsidRDefault="002B0D76" w:rsidP="00D80069">
      <w:pPr>
        <w:spacing w:line="360" w:lineRule="auto"/>
        <w:ind w:leftChars="371" w:left="1129" w:hangingChars="125" w:hanging="350"/>
        <w:jc w:val="left"/>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地    址：</w:t>
      </w:r>
      <w:r w:rsidR="00246B38" w:rsidRPr="00213B66">
        <w:rPr>
          <w:rFonts w:asciiTheme="minorEastAsia" w:eastAsiaTheme="minorEastAsia" w:hAnsiTheme="minorEastAsia" w:hint="eastAsia"/>
          <w:sz w:val="28"/>
          <w:szCs w:val="28"/>
          <w:u w:val="single"/>
        </w:rPr>
        <w:t>/</w:t>
      </w:r>
    </w:p>
    <w:p w:rsidR="00773776" w:rsidRPr="00213B66" w:rsidRDefault="002B0D76" w:rsidP="00D80069">
      <w:pPr>
        <w:spacing w:line="360" w:lineRule="auto"/>
        <w:ind w:leftChars="371" w:left="1129" w:hangingChars="125" w:hanging="350"/>
        <w:jc w:val="left"/>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联系方式：</w:t>
      </w:r>
      <w:r w:rsidRPr="00213B66">
        <w:rPr>
          <w:rFonts w:asciiTheme="minorEastAsia" w:eastAsiaTheme="minorEastAsia" w:hAnsiTheme="minorEastAsia" w:hint="eastAsia"/>
          <w:sz w:val="28"/>
          <w:szCs w:val="28"/>
          <w:u w:val="single"/>
        </w:rPr>
        <w:t>/</w:t>
      </w:r>
    </w:p>
    <w:p w:rsidR="00773776" w:rsidRPr="00213B66" w:rsidRDefault="002B0D76" w:rsidP="00D80069">
      <w:pPr>
        <w:pStyle w:val="2"/>
        <w:spacing w:before="0" w:after="0" w:line="360" w:lineRule="auto"/>
        <w:ind w:firstLineChars="300" w:firstLine="840"/>
        <w:rPr>
          <w:rFonts w:asciiTheme="minorEastAsia" w:eastAsiaTheme="minorEastAsia" w:hAnsiTheme="minorEastAsia" w:cs="宋体"/>
          <w:b w:val="0"/>
          <w:sz w:val="28"/>
          <w:szCs w:val="28"/>
        </w:rPr>
      </w:pPr>
      <w:bookmarkStart w:id="37" w:name="_Toc28359020"/>
      <w:bookmarkStart w:id="38" w:name="_Toc35393638"/>
      <w:bookmarkStart w:id="39" w:name="_Toc35393807"/>
      <w:bookmarkStart w:id="40" w:name="_Toc28359097"/>
      <w:r w:rsidRPr="00213B66">
        <w:rPr>
          <w:rFonts w:asciiTheme="minorEastAsia" w:eastAsiaTheme="minorEastAsia" w:hAnsiTheme="minorEastAsia" w:cs="宋体" w:hint="eastAsia"/>
          <w:b w:val="0"/>
          <w:sz w:val="28"/>
          <w:szCs w:val="28"/>
        </w:rPr>
        <w:t>2.采购代理机构信息（如有）</w:t>
      </w:r>
      <w:bookmarkEnd w:id="37"/>
      <w:bookmarkEnd w:id="38"/>
      <w:bookmarkEnd w:id="39"/>
      <w:bookmarkEnd w:id="40"/>
    </w:p>
    <w:p w:rsidR="00773776" w:rsidRPr="00213B66" w:rsidRDefault="002B0D76" w:rsidP="00D80069">
      <w:pPr>
        <w:spacing w:line="360" w:lineRule="auto"/>
        <w:ind w:firstLineChars="300" w:firstLine="840"/>
        <w:rPr>
          <w:rFonts w:asciiTheme="minorEastAsia" w:eastAsiaTheme="minorEastAsia" w:hAnsiTheme="minorEastAsia"/>
          <w:sz w:val="28"/>
          <w:szCs w:val="28"/>
        </w:rPr>
      </w:pPr>
      <w:r w:rsidRPr="00213B66">
        <w:rPr>
          <w:rFonts w:asciiTheme="minorEastAsia" w:eastAsiaTheme="minorEastAsia" w:hAnsiTheme="minorEastAsia" w:hint="eastAsia"/>
          <w:sz w:val="28"/>
          <w:szCs w:val="28"/>
        </w:rPr>
        <w:t>名    称：</w:t>
      </w:r>
      <w:r w:rsidRPr="00213B66">
        <w:rPr>
          <w:rFonts w:asciiTheme="minorEastAsia" w:eastAsiaTheme="minorEastAsia" w:hAnsiTheme="minorEastAsia" w:hint="eastAsia"/>
          <w:sz w:val="28"/>
          <w:szCs w:val="28"/>
          <w:u w:val="single"/>
        </w:rPr>
        <w:t>厦门市华沧采购招标有限公司</w:t>
      </w:r>
    </w:p>
    <w:p w:rsidR="00773776" w:rsidRPr="00213B66" w:rsidRDefault="002B0D76" w:rsidP="00D80069">
      <w:pPr>
        <w:spacing w:line="360" w:lineRule="auto"/>
        <w:ind w:firstLineChars="300" w:firstLine="840"/>
        <w:rPr>
          <w:rFonts w:asciiTheme="minorEastAsia" w:eastAsiaTheme="minorEastAsia" w:hAnsiTheme="minorEastAsia"/>
          <w:sz w:val="28"/>
          <w:szCs w:val="28"/>
        </w:rPr>
      </w:pPr>
      <w:proofErr w:type="gramStart"/>
      <w:r w:rsidRPr="00213B66">
        <w:rPr>
          <w:rFonts w:asciiTheme="minorEastAsia" w:eastAsiaTheme="minorEastAsia" w:hAnsiTheme="minorEastAsia" w:hint="eastAsia"/>
          <w:sz w:val="28"/>
          <w:szCs w:val="28"/>
        </w:rPr>
        <w:t>地　　址</w:t>
      </w:r>
      <w:proofErr w:type="gramEnd"/>
      <w:r w:rsidRPr="00213B66">
        <w:rPr>
          <w:rFonts w:asciiTheme="minorEastAsia" w:eastAsiaTheme="minorEastAsia" w:hAnsiTheme="minorEastAsia" w:hint="eastAsia"/>
          <w:sz w:val="28"/>
          <w:szCs w:val="28"/>
        </w:rPr>
        <w:t>：</w:t>
      </w:r>
      <w:r w:rsidRPr="00213B66">
        <w:rPr>
          <w:rFonts w:asciiTheme="minorEastAsia" w:eastAsiaTheme="minorEastAsia" w:hAnsiTheme="minorEastAsia" w:hint="eastAsia"/>
          <w:sz w:val="28"/>
          <w:szCs w:val="28"/>
          <w:u w:val="single"/>
        </w:rPr>
        <w:t>厦门市海</w:t>
      </w:r>
      <w:proofErr w:type="gramStart"/>
      <w:r w:rsidRPr="00213B66">
        <w:rPr>
          <w:rFonts w:asciiTheme="minorEastAsia" w:eastAsiaTheme="minorEastAsia" w:hAnsiTheme="minorEastAsia" w:hint="eastAsia"/>
          <w:sz w:val="28"/>
          <w:szCs w:val="28"/>
          <w:u w:val="single"/>
        </w:rPr>
        <w:t>沧</w:t>
      </w:r>
      <w:proofErr w:type="gramEnd"/>
      <w:r w:rsidRPr="00213B66">
        <w:rPr>
          <w:rFonts w:asciiTheme="minorEastAsia" w:eastAsiaTheme="minorEastAsia" w:hAnsiTheme="minorEastAsia" w:hint="eastAsia"/>
          <w:sz w:val="28"/>
          <w:szCs w:val="28"/>
          <w:u w:val="single"/>
        </w:rPr>
        <w:t>区沧虹路95号工商</w:t>
      </w:r>
      <w:proofErr w:type="gramStart"/>
      <w:r w:rsidRPr="00213B66">
        <w:rPr>
          <w:rFonts w:asciiTheme="minorEastAsia" w:eastAsiaTheme="minorEastAsia" w:hAnsiTheme="minorEastAsia" w:hint="eastAsia"/>
          <w:sz w:val="28"/>
          <w:szCs w:val="28"/>
          <w:u w:val="single"/>
        </w:rPr>
        <w:t>银行八</w:t>
      </w:r>
      <w:proofErr w:type="gramEnd"/>
      <w:r w:rsidRPr="00213B66">
        <w:rPr>
          <w:rFonts w:asciiTheme="minorEastAsia" w:eastAsiaTheme="minorEastAsia" w:hAnsiTheme="minorEastAsia" w:hint="eastAsia"/>
          <w:sz w:val="28"/>
          <w:szCs w:val="28"/>
          <w:u w:val="single"/>
        </w:rPr>
        <w:t xml:space="preserve">楼　</w:t>
      </w:r>
    </w:p>
    <w:p w:rsidR="00773776" w:rsidRPr="00213B66" w:rsidRDefault="002B0D76" w:rsidP="00D80069">
      <w:pPr>
        <w:spacing w:line="360" w:lineRule="auto"/>
        <w:ind w:firstLineChars="300" w:firstLine="840"/>
        <w:rPr>
          <w:rFonts w:asciiTheme="minorEastAsia" w:eastAsiaTheme="minorEastAsia" w:hAnsiTheme="minorEastAsia"/>
          <w:sz w:val="28"/>
          <w:szCs w:val="28"/>
          <w:u w:val="single"/>
        </w:rPr>
      </w:pPr>
      <w:r w:rsidRPr="00213B66">
        <w:rPr>
          <w:rFonts w:asciiTheme="minorEastAsia" w:eastAsiaTheme="minorEastAsia" w:hAnsiTheme="minorEastAsia" w:hint="eastAsia"/>
          <w:sz w:val="28"/>
          <w:szCs w:val="28"/>
        </w:rPr>
        <w:t>联系方式：</w:t>
      </w:r>
      <w:r w:rsidRPr="00213B66">
        <w:rPr>
          <w:rFonts w:asciiTheme="minorEastAsia" w:eastAsiaTheme="minorEastAsia" w:hAnsiTheme="minorEastAsia" w:hint="eastAsia"/>
          <w:sz w:val="28"/>
          <w:szCs w:val="28"/>
          <w:u w:val="single"/>
        </w:rPr>
        <w:t>0592-</w:t>
      </w:r>
      <w:r w:rsidR="00CD7E71" w:rsidRPr="00213B66">
        <w:rPr>
          <w:rFonts w:asciiTheme="minorEastAsia" w:eastAsiaTheme="minorEastAsia" w:hAnsiTheme="minorEastAsia" w:hint="eastAsia"/>
          <w:sz w:val="28"/>
          <w:szCs w:val="28"/>
          <w:u w:val="single"/>
        </w:rPr>
        <w:t>6080599</w:t>
      </w:r>
    </w:p>
    <w:p w:rsidR="00773776" w:rsidRPr="00213B66" w:rsidRDefault="002B0D76" w:rsidP="00D80069">
      <w:pPr>
        <w:pStyle w:val="2"/>
        <w:spacing w:before="0" w:after="0" w:line="360" w:lineRule="auto"/>
        <w:ind w:firstLineChars="300" w:firstLine="840"/>
        <w:rPr>
          <w:rFonts w:asciiTheme="minorEastAsia" w:eastAsiaTheme="minorEastAsia" w:hAnsiTheme="minorEastAsia" w:cs="宋体"/>
          <w:b w:val="0"/>
          <w:sz w:val="28"/>
          <w:szCs w:val="28"/>
        </w:rPr>
      </w:pPr>
      <w:bookmarkStart w:id="41" w:name="_Toc35393808"/>
      <w:bookmarkStart w:id="42" w:name="_Toc35393639"/>
      <w:bookmarkStart w:id="43" w:name="_Toc28359098"/>
      <w:bookmarkStart w:id="44" w:name="_Toc28359021"/>
      <w:r w:rsidRPr="00213B66">
        <w:rPr>
          <w:rFonts w:asciiTheme="minorEastAsia" w:eastAsiaTheme="minorEastAsia" w:hAnsiTheme="minorEastAsia" w:cs="宋体" w:hint="eastAsia"/>
          <w:b w:val="0"/>
          <w:sz w:val="28"/>
          <w:szCs w:val="28"/>
        </w:rPr>
        <w:lastRenderedPageBreak/>
        <w:t>3.项目联系</w:t>
      </w:r>
      <w:r w:rsidRPr="00213B66">
        <w:rPr>
          <w:rFonts w:asciiTheme="minorEastAsia" w:eastAsiaTheme="minorEastAsia" w:hAnsiTheme="minorEastAsia" w:cs="宋体"/>
          <w:b w:val="0"/>
          <w:sz w:val="28"/>
          <w:szCs w:val="28"/>
        </w:rPr>
        <w:t>方式</w:t>
      </w:r>
      <w:bookmarkEnd w:id="41"/>
      <w:bookmarkEnd w:id="42"/>
      <w:bookmarkEnd w:id="43"/>
      <w:bookmarkEnd w:id="44"/>
    </w:p>
    <w:p w:rsidR="00773776" w:rsidRPr="00213B66" w:rsidRDefault="002B0D76" w:rsidP="00D80069">
      <w:pPr>
        <w:pStyle w:val="a5"/>
        <w:spacing w:line="360" w:lineRule="auto"/>
        <w:ind w:firstLineChars="300" w:firstLine="840"/>
        <w:rPr>
          <w:rFonts w:asciiTheme="minorEastAsia" w:hAnsiTheme="minorEastAsia"/>
          <w:sz w:val="28"/>
          <w:szCs w:val="28"/>
        </w:rPr>
      </w:pPr>
      <w:r w:rsidRPr="00213B66">
        <w:rPr>
          <w:rFonts w:asciiTheme="minorEastAsia" w:hAnsiTheme="minorEastAsia" w:hint="eastAsia"/>
          <w:sz w:val="28"/>
          <w:szCs w:val="28"/>
        </w:rPr>
        <w:t>项目联系人：</w:t>
      </w:r>
      <w:r w:rsidR="00CD7E71" w:rsidRPr="00213B66">
        <w:rPr>
          <w:rFonts w:asciiTheme="minorEastAsia" w:hAnsiTheme="minorEastAsia" w:hint="eastAsia"/>
          <w:sz w:val="28"/>
          <w:szCs w:val="28"/>
        </w:rPr>
        <w:t>陈小姐</w:t>
      </w:r>
    </w:p>
    <w:p w:rsidR="00773776" w:rsidRPr="00D80069" w:rsidRDefault="002B0D76" w:rsidP="00D80069">
      <w:pPr>
        <w:spacing w:line="360" w:lineRule="auto"/>
        <w:ind w:firstLineChars="300" w:firstLine="840"/>
        <w:rPr>
          <w:rFonts w:asciiTheme="minorEastAsia" w:eastAsiaTheme="minorEastAsia" w:hAnsiTheme="minorEastAsia"/>
          <w:sz w:val="28"/>
          <w:szCs w:val="28"/>
          <w:u w:val="single"/>
        </w:rPr>
      </w:pPr>
      <w:r w:rsidRPr="00213B66">
        <w:rPr>
          <w:rFonts w:asciiTheme="minorEastAsia" w:eastAsiaTheme="minorEastAsia" w:hAnsiTheme="minorEastAsia" w:hint="eastAsia"/>
          <w:sz w:val="28"/>
          <w:szCs w:val="28"/>
        </w:rPr>
        <w:t>电　　 话：</w:t>
      </w:r>
      <w:r w:rsidRPr="00213B66">
        <w:rPr>
          <w:rFonts w:asciiTheme="minorEastAsia" w:eastAsiaTheme="minorEastAsia" w:hAnsiTheme="minorEastAsia" w:hint="eastAsia"/>
          <w:sz w:val="28"/>
          <w:szCs w:val="28"/>
          <w:u w:val="single"/>
        </w:rPr>
        <w:t>0592-</w:t>
      </w:r>
      <w:r w:rsidR="00CD7E71" w:rsidRPr="00213B66">
        <w:rPr>
          <w:rFonts w:asciiTheme="minorEastAsia" w:eastAsiaTheme="minorEastAsia" w:hAnsiTheme="minorEastAsia" w:hint="eastAsia"/>
          <w:sz w:val="28"/>
          <w:szCs w:val="28"/>
          <w:u w:val="single"/>
        </w:rPr>
        <w:t>6080599</w:t>
      </w:r>
    </w:p>
    <w:p w:rsidR="00773776" w:rsidRPr="00D80069" w:rsidRDefault="00773776" w:rsidP="00D80069">
      <w:pPr>
        <w:spacing w:line="360" w:lineRule="auto"/>
        <w:rPr>
          <w:rFonts w:asciiTheme="minorEastAsia" w:eastAsiaTheme="minorEastAsia" w:hAnsiTheme="minorEastAsia"/>
        </w:rPr>
      </w:pPr>
    </w:p>
    <w:p w:rsidR="00A93DB7" w:rsidRPr="00D80069" w:rsidRDefault="00A93DB7">
      <w:pPr>
        <w:spacing w:line="360" w:lineRule="auto"/>
        <w:rPr>
          <w:rFonts w:asciiTheme="minorEastAsia" w:eastAsiaTheme="minorEastAsia" w:hAnsiTheme="minorEastAsia"/>
        </w:rPr>
      </w:pPr>
    </w:p>
    <w:sectPr w:rsidR="00A93DB7" w:rsidRPr="00D80069" w:rsidSect="0077377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39F" w:rsidRDefault="003F139F" w:rsidP="00773776">
      <w:r>
        <w:separator/>
      </w:r>
    </w:p>
  </w:endnote>
  <w:endnote w:type="continuationSeparator" w:id="0">
    <w:p w:rsidR="003F139F" w:rsidRDefault="003F139F" w:rsidP="007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63037"/>
    </w:sdtPr>
    <w:sdtEndPr/>
    <w:sdtContent>
      <w:p w:rsidR="00773776" w:rsidRDefault="003E0CAF">
        <w:pPr>
          <w:pStyle w:val="a8"/>
          <w:jc w:val="center"/>
        </w:pPr>
        <w:r>
          <w:fldChar w:fldCharType="begin"/>
        </w:r>
        <w:r w:rsidR="002B0D76">
          <w:instrText>PAGE   \* MERGEFORMAT</w:instrText>
        </w:r>
        <w:r>
          <w:fldChar w:fldCharType="separate"/>
        </w:r>
        <w:r w:rsidR="001C4462" w:rsidRPr="001C4462">
          <w:rPr>
            <w:noProof/>
            <w:lang w:val="zh-CN"/>
          </w:rPr>
          <w:t>2</w:t>
        </w:r>
        <w:r>
          <w:fldChar w:fldCharType="end"/>
        </w:r>
      </w:p>
    </w:sdtContent>
  </w:sdt>
  <w:p w:rsidR="00773776" w:rsidRDefault="007737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39F" w:rsidRDefault="003F139F" w:rsidP="00773776">
      <w:r>
        <w:separator/>
      </w:r>
    </w:p>
  </w:footnote>
  <w:footnote w:type="continuationSeparator" w:id="0">
    <w:p w:rsidR="003F139F" w:rsidRDefault="003F139F" w:rsidP="00773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072EC"/>
    <w:rsid w:val="00016473"/>
    <w:rsid w:val="0002687F"/>
    <w:rsid w:val="000312AB"/>
    <w:rsid w:val="000312DE"/>
    <w:rsid w:val="00033B0F"/>
    <w:rsid w:val="00041640"/>
    <w:rsid w:val="00043CC0"/>
    <w:rsid w:val="00045270"/>
    <w:rsid w:val="0005737B"/>
    <w:rsid w:val="00060AED"/>
    <w:rsid w:val="00061053"/>
    <w:rsid w:val="000726D8"/>
    <w:rsid w:val="00076548"/>
    <w:rsid w:val="00096BE8"/>
    <w:rsid w:val="00097DA8"/>
    <w:rsid w:val="000A5AF3"/>
    <w:rsid w:val="000A5D8E"/>
    <w:rsid w:val="000A6769"/>
    <w:rsid w:val="000B1FE0"/>
    <w:rsid w:val="000C2C04"/>
    <w:rsid w:val="000D2427"/>
    <w:rsid w:val="000D2657"/>
    <w:rsid w:val="000D3B95"/>
    <w:rsid w:val="000D5040"/>
    <w:rsid w:val="000D6508"/>
    <w:rsid w:val="000F614C"/>
    <w:rsid w:val="00103ABC"/>
    <w:rsid w:val="00110BD8"/>
    <w:rsid w:val="00120739"/>
    <w:rsid w:val="00125132"/>
    <w:rsid w:val="001265BB"/>
    <w:rsid w:val="00146D21"/>
    <w:rsid w:val="00151C8B"/>
    <w:rsid w:val="00176BBC"/>
    <w:rsid w:val="00193A1B"/>
    <w:rsid w:val="001943F3"/>
    <w:rsid w:val="0019574F"/>
    <w:rsid w:val="001B2FB4"/>
    <w:rsid w:val="001C4462"/>
    <w:rsid w:val="001C65DC"/>
    <w:rsid w:val="001F4F57"/>
    <w:rsid w:val="00204CB4"/>
    <w:rsid w:val="002104DA"/>
    <w:rsid w:val="00213B66"/>
    <w:rsid w:val="0021551B"/>
    <w:rsid w:val="00244094"/>
    <w:rsid w:val="00245519"/>
    <w:rsid w:val="00246690"/>
    <w:rsid w:val="00246B38"/>
    <w:rsid w:val="00266B7A"/>
    <w:rsid w:val="00280346"/>
    <w:rsid w:val="00282CB7"/>
    <w:rsid w:val="00296A5F"/>
    <w:rsid w:val="002A0002"/>
    <w:rsid w:val="002B0D76"/>
    <w:rsid w:val="002B1631"/>
    <w:rsid w:val="002B3F3A"/>
    <w:rsid w:val="002D0A4E"/>
    <w:rsid w:val="002E351B"/>
    <w:rsid w:val="002E6B99"/>
    <w:rsid w:val="002F2F9F"/>
    <w:rsid w:val="002F4172"/>
    <w:rsid w:val="002F6C20"/>
    <w:rsid w:val="00304687"/>
    <w:rsid w:val="00311E47"/>
    <w:rsid w:val="00322E12"/>
    <w:rsid w:val="00325FA5"/>
    <w:rsid w:val="00344476"/>
    <w:rsid w:val="00350DBB"/>
    <w:rsid w:val="00360ADE"/>
    <w:rsid w:val="00370561"/>
    <w:rsid w:val="00391AAE"/>
    <w:rsid w:val="00392D9D"/>
    <w:rsid w:val="003936D9"/>
    <w:rsid w:val="0039536C"/>
    <w:rsid w:val="003C10E8"/>
    <w:rsid w:val="003D04C7"/>
    <w:rsid w:val="003D2799"/>
    <w:rsid w:val="003E0CAF"/>
    <w:rsid w:val="003E20A8"/>
    <w:rsid w:val="003F139F"/>
    <w:rsid w:val="004006B7"/>
    <w:rsid w:val="00413FED"/>
    <w:rsid w:val="00430D5D"/>
    <w:rsid w:val="00431BEA"/>
    <w:rsid w:val="00434034"/>
    <w:rsid w:val="00434A1A"/>
    <w:rsid w:val="00442B32"/>
    <w:rsid w:val="00445621"/>
    <w:rsid w:val="0045667F"/>
    <w:rsid w:val="00456B4B"/>
    <w:rsid w:val="004628C5"/>
    <w:rsid w:val="004746A6"/>
    <w:rsid w:val="0049052D"/>
    <w:rsid w:val="00492212"/>
    <w:rsid w:val="004B0417"/>
    <w:rsid w:val="004B28D0"/>
    <w:rsid w:val="004B4BC1"/>
    <w:rsid w:val="004C5413"/>
    <w:rsid w:val="004C6707"/>
    <w:rsid w:val="004D523D"/>
    <w:rsid w:val="004E158F"/>
    <w:rsid w:val="004E1D19"/>
    <w:rsid w:val="004E77CB"/>
    <w:rsid w:val="004F0CA3"/>
    <w:rsid w:val="004F449A"/>
    <w:rsid w:val="005033EC"/>
    <w:rsid w:val="00532F2A"/>
    <w:rsid w:val="005400D2"/>
    <w:rsid w:val="00563A7D"/>
    <w:rsid w:val="00574D26"/>
    <w:rsid w:val="005804E0"/>
    <w:rsid w:val="00582CB9"/>
    <w:rsid w:val="005833A7"/>
    <w:rsid w:val="005902A4"/>
    <w:rsid w:val="005910C1"/>
    <w:rsid w:val="005A06F5"/>
    <w:rsid w:val="005A1F9D"/>
    <w:rsid w:val="005B15A9"/>
    <w:rsid w:val="005B33A7"/>
    <w:rsid w:val="005B7EC5"/>
    <w:rsid w:val="005C380C"/>
    <w:rsid w:val="005D3935"/>
    <w:rsid w:val="005D5E1C"/>
    <w:rsid w:val="005E0E9F"/>
    <w:rsid w:val="005E517E"/>
    <w:rsid w:val="005F33AC"/>
    <w:rsid w:val="005F44E7"/>
    <w:rsid w:val="006039AC"/>
    <w:rsid w:val="00606859"/>
    <w:rsid w:val="0060770C"/>
    <w:rsid w:val="00650E34"/>
    <w:rsid w:val="00656E14"/>
    <w:rsid w:val="00690162"/>
    <w:rsid w:val="006939FC"/>
    <w:rsid w:val="006B77A3"/>
    <w:rsid w:val="006D7DD3"/>
    <w:rsid w:val="00701C16"/>
    <w:rsid w:val="007124DC"/>
    <w:rsid w:val="007200A4"/>
    <w:rsid w:val="0072551D"/>
    <w:rsid w:val="007473F7"/>
    <w:rsid w:val="007477A1"/>
    <w:rsid w:val="007606E3"/>
    <w:rsid w:val="0076383A"/>
    <w:rsid w:val="00773776"/>
    <w:rsid w:val="00791509"/>
    <w:rsid w:val="0079296D"/>
    <w:rsid w:val="00794E9D"/>
    <w:rsid w:val="00795F6F"/>
    <w:rsid w:val="0079663A"/>
    <w:rsid w:val="0079730E"/>
    <w:rsid w:val="007B436F"/>
    <w:rsid w:val="007C7E73"/>
    <w:rsid w:val="007E2D83"/>
    <w:rsid w:val="007E361F"/>
    <w:rsid w:val="007E4959"/>
    <w:rsid w:val="0080774A"/>
    <w:rsid w:val="00810F6E"/>
    <w:rsid w:val="0081147B"/>
    <w:rsid w:val="00825F7C"/>
    <w:rsid w:val="00831DA7"/>
    <w:rsid w:val="00847D43"/>
    <w:rsid w:val="00877C6E"/>
    <w:rsid w:val="00880650"/>
    <w:rsid w:val="00884F50"/>
    <w:rsid w:val="00891E23"/>
    <w:rsid w:val="008974EE"/>
    <w:rsid w:val="008A1192"/>
    <w:rsid w:val="008A2FE7"/>
    <w:rsid w:val="008D1BE8"/>
    <w:rsid w:val="00900F00"/>
    <w:rsid w:val="00901488"/>
    <w:rsid w:val="0090581E"/>
    <w:rsid w:val="00914CE5"/>
    <w:rsid w:val="00920F15"/>
    <w:rsid w:val="009620A0"/>
    <w:rsid w:val="00965957"/>
    <w:rsid w:val="00966F02"/>
    <w:rsid w:val="00967901"/>
    <w:rsid w:val="00987329"/>
    <w:rsid w:val="0099073C"/>
    <w:rsid w:val="009A15C7"/>
    <w:rsid w:val="009C72E5"/>
    <w:rsid w:val="009F5DDE"/>
    <w:rsid w:val="00A01C19"/>
    <w:rsid w:val="00A0513E"/>
    <w:rsid w:val="00A12F38"/>
    <w:rsid w:val="00A204B0"/>
    <w:rsid w:val="00A30F31"/>
    <w:rsid w:val="00A3222B"/>
    <w:rsid w:val="00A3374C"/>
    <w:rsid w:val="00A361E0"/>
    <w:rsid w:val="00A533DE"/>
    <w:rsid w:val="00A65F31"/>
    <w:rsid w:val="00A724CA"/>
    <w:rsid w:val="00A730E8"/>
    <w:rsid w:val="00A878FD"/>
    <w:rsid w:val="00A936A4"/>
    <w:rsid w:val="00A93DB7"/>
    <w:rsid w:val="00AC7864"/>
    <w:rsid w:val="00AD5B58"/>
    <w:rsid w:val="00AD726B"/>
    <w:rsid w:val="00AE3928"/>
    <w:rsid w:val="00AE4CA1"/>
    <w:rsid w:val="00AE722A"/>
    <w:rsid w:val="00AF0A9F"/>
    <w:rsid w:val="00B3144C"/>
    <w:rsid w:val="00B36F9C"/>
    <w:rsid w:val="00B55CB2"/>
    <w:rsid w:val="00B6175A"/>
    <w:rsid w:val="00B744E3"/>
    <w:rsid w:val="00B74767"/>
    <w:rsid w:val="00B847F8"/>
    <w:rsid w:val="00B84E6A"/>
    <w:rsid w:val="00B95387"/>
    <w:rsid w:val="00BA5C20"/>
    <w:rsid w:val="00BB167A"/>
    <w:rsid w:val="00BB213D"/>
    <w:rsid w:val="00BD342E"/>
    <w:rsid w:val="00BD3D9A"/>
    <w:rsid w:val="00BE2696"/>
    <w:rsid w:val="00BE29DB"/>
    <w:rsid w:val="00C37A88"/>
    <w:rsid w:val="00C41AE9"/>
    <w:rsid w:val="00C52F06"/>
    <w:rsid w:val="00C61BBE"/>
    <w:rsid w:val="00C63071"/>
    <w:rsid w:val="00C9132B"/>
    <w:rsid w:val="00C93DAC"/>
    <w:rsid w:val="00C95981"/>
    <w:rsid w:val="00CB55E3"/>
    <w:rsid w:val="00CC6504"/>
    <w:rsid w:val="00CD60AB"/>
    <w:rsid w:val="00CD7E71"/>
    <w:rsid w:val="00CE3D5B"/>
    <w:rsid w:val="00CE3E5C"/>
    <w:rsid w:val="00D03C62"/>
    <w:rsid w:val="00D1476A"/>
    <w:rsid w:val="00D26832"/>
    <w:rsid w:val="00D609CA"/>
    <w:rsid w:val="00D60F59"/>
    <w:rsid w:val="00D80069"/>
    <w:rsid w:val="00D91997"/>
    <w:rsid w:val="00DA7067"/>
    <w:rsid w:val="00DC09FA"/>
    <w:rsid w:val="00DC2507"/>
    <w:rsid w:val="00DE7EE8"/>
    <w:rsid w:val="00E10DEF"/>
    <w:rsid w:val="00E168B9"/>
    <w:rsid w:val="00E42FF2"/>
    <w:rsid w:val="00E457B7"/>
    <w:rsid w:val="00E464B3"/>
    <w:rsid w:val="00E50259"/>
    <w:rsid w:val="00E552FA"/>
    <w:rsid w:val="00E60A65"/>
    <w:rsid w:val="00E6316A"/>
    <w:rsid w:val="00E63D27"/>
    <w:rsid w:val="00E702D6"/>
    <w:rsid w:val="00E74E72"/>
    <w:rsid w:val="00E75E92"/>
    <w:rsid w:val="00E967C8"/>
    <w:rsid w:val="00ED4F83"/>
    <w:rsid w:val="00ED51CF"/>
    <w:rsid w:val="00ED7C2A"/>
    <w:rsid w:val="00EE3266"/>
    <w:rsid w:val="00F01236"/>
    <w:rsid w:val="00F03D25"/>
    <w:rsid w:val="00F43414"/>
    <w:rsid w:val="00F51968"/>
    <w:rsid w:val="00F53A4B"/>
    <w:rsid w:val="00F56518"/>
    <w:rsid w:val="00F7071A"/>
    <w:rsid w:val="00FA3C1B"/>
    <w:rsid w:val="00FC032A"/>
    <w:rsid w:val="00FC2BA5"/>
    <w:rsid w:val="00FC2ED4"/>
    <w:rsid w:val="00FE2594"/>
    <w:rsid w:val="00FE3A9D"/>
    <w:rsid w:val="00FE7ABD"/>
    <w:rsid w:val="00FF51E6"/>
    <w:rsid w:val="00FF7AFA"/>
    <w:rsid w:val="06FF6051"/>
    <w:rsid w:val="0DF228C9"/>
    <w:rsid w:val="0EF81413"/>
    <w:rsid w:val="181E0A21"/>
    <w:rsid w:val="19D34AFB"/>
    <w:rsid w:val="1A6249AB"/>
    <w:rsid w:val="217C6D52"/>
    <w:rsid w:val="2579554E"/>
    <w:rsid w:val="2A657BB5"/>
    <w:rsid w:val="2E176782"/>
    <w:rsid w:val="3E821A14"/>
    <w:rsid w:val="4EB35080"/>
    <w:rsid w:val="51314807"/>
    <w:rsid w:val="6EBC31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3776"/>
    <w:pPr>
      <w:widowControl w:val="0"/>
      <w:jc w:val="both"/>
    </w:pPr>
    <w:rPr>
      <w:kern w:val="2"/>
      <w:sz w:val="21"/>
      <w:szCs w:val="21"/>
    </w:rPr>
  </w:style>
  <w:style w:type="paragraph" w:styleId="1">
    <w:name w:val="heading 1"/>
    <w:basedOn w:val="a"/>
    <w:next w:val="a"/>
    <w:link w:val="1Char"/>
    <w:uiPriority w:val="9"/>
    <w:qFormat/>
    <w:rsid w:val="0077377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73776"/>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773776"/>
    <w:pPr>
      <w:ind w:firstLineChars="200" w:firstLine="480"/>
    </w:pPr>
    <w:rPr>
      <w:lang w:val="zh-CN"/>
    </w:rPr>
  </w:style>
  <w:style w:type="paragraph" w:styleId="a4">
    <w:name w:val="annotation text"/>
    <w:basedOn w:val="a"/>
    <w:link w:val="Char"/>
    <w:uiPriority w:val="99"/>
    <w:semiHidden/>
    <w:unhideWhenUsed/>
    <w:qFormat/>
    <w:rsid w:val="00773776"/>
    <w:pPr>
      <w:jc w:val="left"/>
    </w:pPr>
  </w:style>
  <w:style w:type="paragraph" w:styleId="3">
    <w:name w:val="toc 3"/>
    <w:basedOn w:val="a"/>
    <w:next w:val="a"/>
    <w:uiPriority w:val="39"/>
    <w:unhideWhenUsed/>
    <w:qFormat/>
    <w:rsid w:val="00773776"/>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Char0"/>
    <w:qFormat/>
    <w:rsid w:val="00773776"/>
    <w:rPr>
      <w:rFonts w:ascii="宋体" w:eastAsiaTheme="minorEastAsia" w:hAnsi="Courier New" w:cstheme="minorBidi"/>
      <w:szCs w:val="22"/>
    </w:rPr>
  </w:style>
  <w:style w:type="paragraph" w:styleId="a6">
    <w:name w:val="Date"/>
    <w:basedOn w:val="a"/>
    <w:next w:val="a"/>
    <w:link w:val="Char1"/>
    <w:qFormat/>
    <w:rsid w:val="00773776"/>
    <w:pPr>
      <w:adjustRightInd w:val="0"/>
      <w:spacing w:line="360" w:lineRule="atLeast"/>
      <w:textAlignment w:val="baseline"/>
    </w:pPr>
    <w:rPr>
      <w:rFonts w:ascii="宋体" w:cs="宋体"/>
      <w:kern w:val="0"/>
      <w:sz w:val="24"/>
      <w:szCs w:val="24"/>
    </w:rPr>
  </w:style>
  <w:style w:type="paragraph" w:styleId="a7">
    <w:name w:val="Balloon Text"/>
    <w:basedOn w:val="a"/>
    <w:link w:val="Char2"/>
    <w:uiPriority w:val="99"/>
    <w:semiHidden/>
    <w:unhideWhenUsed/>
    <w:qFormat/>
    <w:rsid w:val="00773776"/>
    <w:rPr>
      <w:sz w:val="18"/>
      <w:szCs w:val="18"/>
    </w:rPr>
  </w:style>
  <w:style w:type="paragraph" w:styleId="a8">
    <w:name w:val="footer"/>
    <w:basedOn w:val="a"/>
    <w:link w:val="Char3"/>
    <w:uiPriority w:val="99"/>
    <w:unhideWhenUsed/>
    <w:qFormat/>
    <w:rsid w:val="00773776"/>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77377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73776"/>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rsid w:val="00773776"/>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rsid w:val="00773776"/>
    <w:pPr>
      <w:spacing w:after="120" w:line="480" w:lineRule="auto"/>
    </w:pPr>
  </w:style>
  <w:style w:type="paragraph" w:styleId="aa">
    <w:name w:val="Normal (Web)"/>
    <w:basedOn w:val="a"/>
    <w:uiPriority w:val="99"/>
    <w:semiHidden/>
    <w:unhideWhenUsed/>
    <w:qFormat/>
    <w:rsid w:val="00773776"/>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773776"/>
    <w:rPr>
      <w:b/>
      <w:bCs/>
    </w:rPr>
  </w:style>
  <w:style w:type="table" w:styleId="ac">
    <w:name w:val="Table Grid"/>
    <w:basedOn w:val="a2"/>
    <w:qFormat/>
    <w:rsid w:val="0077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sid w:val="00773776"/>
    <w:rPr>
      <w:color w:val="0000FF" w:themeColor="hyperlink"/>
      <w:u w:val="single"/>
    </w:rPr>
  </w:style>
  <w:style w:type="character" w:styleId="ae">
    <w:name w:val="annotation reference"/>
    <w:basedOn w:val="a1"/>
    <w:uiPriority w:val="99"/>
    <w:semiHidden/>
    <w:unhideWhenUsed/>
    <w:qFormat/>
    <w:rsid w:val="00773776"/>
    <w:rPr>
      <w:sz w:val="21"/>
      <w:szCs w:val="21"/>
    </w:rPr>
  </w:style>
  <w:style w:type="character" w:customStyle="1" w:styleId="Char4">
    <w:name w:val="页眉 Char"/>
    <w:basedOn w:val="a1"/>
    <w:link w:val="a9"/>
    <w:uiPriority w:val="99"/>
    <w:qFormat/>
    <w:rsid w:val="00773776"/>
    <w:rPr>
      <w:sz w:val="18"/>
      <w:szCs w:val="18"/>
    </w:rPr>
  </w:style>
  <w:style w:type="character" w:customStyle="1" w:styleId="Char3">
    <w:name w:val="页脚 Char"/>
    <w:basedOn w:val="a1"/>
    <w:link w:val="a8"/>
    <w:uiPriority w:val="99"/>
    <w:qFormat/>
    <w:rsid w:val="00773776"/>
    <w:rPr>
      <w:sz w:val="18"/>
      <w:szCs w:val="18"/>
    </w:rPr>
  </w:style>
  <w:style w:type="character" w:customStyle="1" w:styleId="1Char">
    <w:name w:val="标题 1 Char"/>
    <w:basedOn w:val="a1"/>
    <w:link w:val="1"/>
    <w:qFormat/>
    <w:rsid w:val="00773776"/>
    <w:rPr>
      <w:rFonts w:ascii="Times New Roman" w:eastAsia="宋体" w:hAnsi="Times New Roman" w:cs="Times New Roman"/>
      <w:b/>
      <w:bCs/>
      <w:kern w:val="44"/>
      <w:sz w:val="44"/>
      <w:szCs w:val="44"/>
    </w:rPr>
  </w:style>
  <w:style w:type="character" w:customStyle="1" w:styleId="2Char">
    <w:name w:val="标题 2 Char"/>
    <w:basedOn w:val="a1"/>
    <w:link w:val="2"/>
    <w:qFormat/>
    <w:rsid w:val="00773776"/>
    <w:rPr>
      <w:rFonts w:ascii="Arial" w:eastAsia="黑体" w:hAnsi="Arial" w:cs="Arial"/>
      <w:b/>
      <w:bCs/>
      <w:sz w:val="32"/>
      <w:szCs w:val="32"/>
    </w:rPr>
  </w:style>
  <w:style w:type="character" w:customStyle="1" w:styleId="Char">
    <w:name w:val="批注文字 Char"/>
    <w:basedOn w:val="a1"/>
    <w:link w:val="a4"/>
    <w:uiPriority w:val="99"/>
    <w:semiHidden/>
    <w:qFormat/>
    <w:rsid w:val="00773776"/>
    <w:rPr>
      <w:rFonts w:ascii="Times New Roman" w:eastAsia="宋体" w:hAnsi="Times New Roman" w:cs="Times New Roman"/>
      <w:szCs w:val="21"/>
    </w:rPr>
  </w:style>
  <w:style w:type="character" w:customStyle="1" w:styleId="Char0">
    <w:name w:val="纯文本 Char"/>
    <w:basedOn w:val="a1"/>
    <w:link w:val="a5"/>
    <w:qFormat/>
    <w:rsid w:val="00773776"/>
    <w:rPr>
      <w:rFonts w:ascii="宋体" w:hAnsi="Courier New"/>
    </w:rPr>
  </w:style>
  <w:style w:type="character" w:customStyle="1" w:styleId="Char1">
    <w:name w:val="日期 Char"/>
    <w:basedOn w:val="a1"/>
    <w:link w:val="a6"/>
    <w:qFormat/>
    <w:rsid w:val="00773776"/>
    <w:rPr>
      <w:rFonts w:ascii="宋体" w:eastAsia="宋体" w:hAnsi="Times New Roman" w:cs="宋体"/>
      <w:kern w:val="0"/>
      <w:sz w:val="24"/>
      <w:szCs w:val="24"/>
    </w:rPr>
  </w:style>
  <w:style w:type="character" w:customStyle="1" w:styleId="Char2">
    <w:name w:val="批注框文本 Char"/>
    <w:basedOn w:val="a1"/>
    <w:link w:val="a7"/>
    <w:uiPriority w:val="99"/>
    <w:semiHidden/>
    <w:qFormat/>
    <w:rsid w:val="00773776"/>
    <w:rPr>
      <w:rFonts w:ascii="Times New Roman" w:eastAsia="宋体" w:hAnsi="Times New Roman" w:cs="Times New Roman"/>
      <w:sz w:val="18"/>
      <w:szCs w:val="18"/>
    </w:rPr>
  </w:style>
  <w:style w:type="character" w:customStyle="1" w:styleId="2Char0">
    <w:name w:val="正文文本 2 Char"/>
    <w:basedOn w:val="a1"/>
    <w:link w:val="21"/>
    <w:qFormat/>
    <w:rsid w:val="00773776"/>
    <w:rPr>
      <w:rFonts w:ascii="Times New Roman" w:eastAsia="宋体" w:hAnsi="Times New Roman" w:cs="Times New Roman"/>
      <w:szCs w:val="21"/>
    </w:rPr>
  </w:style>
  <w:style w:type="character" w:customStyle="1" w:styleId="Char5">
    <w:name w:val="批注主题 Char"/>
    <w:basedOn w:val="Char"/>
    <w:link w:val="ab"/>
    <w:uiPriority w:val="99"/>
    <w:semiHidden/>
    <w:qFormat/>
    <w:rsid w:val="00773776"/>
    <w:rPr>
      <w:rFonts w:ascii="Times New Roman" w:eastAsia="宋体" w:hAnsi="Times New Roman" w:cs="Times New Roman"/>
      <w:b/>
      <w:bCs/>
      <w:szCs w:val="21"/>
    </w:rPr>
  </w:style>
  <w:style w:type="character" w:customStyle="1" w:styleId="af">
    <w:name w:val="纯文本 字符"/>
    <w:basedOn w:val="a1"/>
    <w:uiPriority w:val="99"/>
    <w:semiHidden/>
    <w:qFormat/>
    <w:rsid w:val="00773776"/>
    <w:rPr>
      <w:rFonts w:asciiTheme="minorEastAsia" w:hAnsi="Courier New" w:cs="Courier New"/>
      <w:szCs w:val="21"/>
    </w:rPr>
  </w:style>
  <w:style w:type="paragraph" w:styleId="af0">
    <w:name w:val="List Paragraph"/>
    <w:basedOn w:val="a"/>
    <w:uiPriority w:val="34"/>
    <w:qFormat/>
    <w:rsid w:val="00773776"/>
    <w:pPr>
      <w:ind w:firstLineChars="200" w:firstLine="420"/>
    </w:pPr>
  </w:style>
  <w:style w:type="paragraph" w:customStyle="1" w:styleId="11">
    <w:name w:val="修订1"/>
    <w:hidden/>
    <w:uiPriority w:val="99"/>
    <w:semiHidden/>
    <w:qFormat/>
    <w:rsid w:val="00773776"/>
    <w:rPr>
      <w:kern w:val="2"/>
      <w:sz w:val="21"/>
      <w:szCs w:val="21"/>
    </w:rPr>
  </w:style>
  <w:style w:type="paragraph" w:customStyle="1" w:styleId="TOC1">
    <w:name w:val="TOC 标题1"/>
    <w:basedOn w:val="1"/>
    <w:next w:val="a"/>
    <w:uiPriority w:val="39"/>
    <w:unhideWhenUsed/>
    <w:qFormat/>
    <w:rsid w:val="0077377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rsid w:val="0077377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1"/>
    <w:qFormat/>
    <w:rsid w:val="00773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235</Words>
  <Characters>1341</Characters>
  <Application>Microsoft Office Word</Application>
  <DocSecurity>0</DocSecurity>
  <Lines>11</Lines>
  <Paragraphs>3</Paragraphs>
  <ScaleCrop>false</ScaleCrop>
  <Company>Hewlett-Packard Company</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Administrator</cp:lastModifiedBy>
  <cp:revision>191</cp:revision>
  <cp:lastPrinted>2020-03-23T07:37:00Z</cp:lastPrinted>
  <dcterms:created xsi:type="dcterms:W3CDTF">2020-03-18T03:22:00Z</dcterms:created>
  <dcterms:modified xsi:type="dcterms:W3CDTF">2022-01-20T09:31:00Z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