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厦门海发环保能源股份有限公司</w:t>
      </w:r>
    </w:p>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煤炭（</w:t>
      </w:r>
      <w:r>
        <w:rPr>
          <w:rFonts w:ascii="宋体" w:eastAsia="宋体" w:hAnsi="宋体"/>
          <w:color w:val="000000"/>
          <w:sz w:val="28"/>
          <w:szCs w:val="28"/>
        </w:rPr>
        <w:t>烟煤）</w:t>
      </w:r>
      <w:r>
        <w:rPr>
          <w:rFonts w:ascii="宋体" w:eastAsia="宋体" w:hAnsi="宋体" w:hint="eastAsia"/>
          <w:color w:val="000000"/>
          <w:sz w:val="28"/>
          <w:szCs w:val="28"/>
        </w:rPr>
        <w:t>采购竞争</w:t>
      </w:r>
      <w:r>
        <w:rPr>
          <w:rFonts w:ascii="宋体" w:eastAsia="宋体" w:hAnsi="宋体"/>
          <w:color w:val="000000"/>
          <w:sz w:val="28"/>
          <w:szCs w:val="28"/>
        </w:rPr>
        <w:t>性谈判</w:t>
      </w:r>
      <w:r>
        <w:rPr>
          <w:rFonts w:ascii="宋体" w:eastAsia="宋体" w:hAnsi="宋体" w:hint="eastAsia"/>
          <w:color w:val="000000"/>
          <w:sz w:val="28"/>
          <w:szCs w:val="28"/>
        </w:rPr>
        <w:t>公告（</w:t>
      </w:r>
      <w:r>
        <w:rPr>
          <w:rFonts w:ascii="宋体" w:eastAsia="宋体" w:hAnsi="宋体"/>
          <w:color w:val="000000"/>
          <w:sz w:val="28"/>
          <w:szCs w:val="28"/>
        </w:rPr>
        <w:t>新阳热</w:t>
      </w:r>
      <w:r>
        <w:rPr>
          <w:rFonts w:ascii="宋体" w:eastAsia="宋体" w:hAnsi="宋体" w:hint="eastAsia"/>
          <w:color w:val="000000"/>
          <w:sz w:val="28"/>
          <w:szCs w:val="28"/>
        </w:rPr>
        <w:t>电</w:t>
      </w:r>
      <w:r>
        <w:rPr>
          <w:rFonts w:ascii="宋体" w:eastAsia="宋体" w:hAnsi="宋体"/>
          <w:color w:val="000000"/>
          <w:sz w:val="28"/>
          <w:szCs w:val="28"/>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我司根据事业部（新阳热电）生产需求，现进行锅炉生产用</w:t>
      </w:r>
      <w:r w:rsidRPr="007A63DC">
        <w:rPr>
          <w:rFonts w:ascii="宋体" w:eastAsia="宋体" w:hAnsi="宋体" w:cs="宋体" w:hint="eastAsia"/>
          <w:color w:val="3A3A3A"/>
          <w:kern w:val="0"/>
          <w:sz w:val="24"/>
          <w:szCs w:val="24"/>
        </w:rPr>
        <w:t>煤</w:t>
      </w:r>
      <w:r>
        <w:rPr>
          <w:rFonts w:ascii="宋体" w:eastAsia="宋体" w:hAnsi="宋体" w:cs="宋体" w:hint="eastAsia"/>
          <w:color w:val="3A3A3A"/>
          <w:kern w:val="0"/>
          <w:sz w:val="24"/>
          <w:szCs w:val="24"/>
        </w:rPr>
        <w:t>竞争性谈判采购，希望具备长期供应能力的供应商按照有关规定和我司的要求认真做好报价工作。具体采购内容如下：</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一、采购单位：厦门海发环保能源股份有限公司。</w:t>
      </w:r>
    </w:p>
    <w:p w:rsidR="009B4229" w:rsidRDefault="001B7426">
      <w:pPr>
        <w:widowControl/>
        <w:spacing w:line="360" w:lineRule="auto"/>
        <w:ind w:firstLineChars="200" w:firstLine="480"/>
        <w:jc w:val="left"/>
        <w:rPr>
          <w:rFonts w:ascii="宋体" w:eastAsia="宋体" w:hAnsi="宋体" w:cs="宋体"/>
          <w:color w:val="000000" w:themeColor="text1"/>
          <w:kern w:val="0"/>
          <w:sz w:val="24"/>
          <w:szCs w:val="24"/>
        </w:rPr>
      </w:pPr>
      <w:r>
        <w:rPr>
          <w:rFonts w:ascii="宋体" w:eastAsia="宋体" w:hAnsi="宋体" w:cs="宋体" w:hint="eastAsia"/>
          <w:color w:val="000000" w:themeColor="text1"/>
          <w:kern w:val="0"/>
          <w:sz w:val="24"/>
          <w:szCs w:val="24"/>
        </w:rPr>
        <w:t>二、采购项目及各项要求：</w:t>
      </w:r>
    </w:p>
    <w:p w:rsidR="009B4229" w:rsidRPr="007B605F" w:rsidRDefault="001B7426">
      <w:pPr>
        <w:widowControl/>
        <w:spacing w:line="360" w:lineRule="auto"/>
        <w:ind w:firstLineChars="200" w:firstLine="480"/>
        <w:jc w:val="left"/>
        <w:rPr>
          <w:rFonts w:ascii="宋体" w:eastAsia="宋体" w:hAnsi="宋体" w:cs="宋体"/>
          <w:color w:val="000000" w:themeColor="text1"/>
          <w:kern w:val="0"/>
          <w:sz w:val="24"/>
          <w:szCs w:val="24"/>
        </w:rPr>
      </w:pPr>
      <w:r w:rsidRPr="007B605F">
        <w:rPr>
          <w:rFonts w:ascii="宋体" w:eastAsia="宋体" w:hAnsi="宋体" w:cs="宋体" w:hint="eastAsia"/>
          <w:color w:val="000000" w:themeColor="text1"/>
          <w:kern w:val="0"/>
          <w:sz w:val="24"/>
          <w:szCs w:val="24"/>
        </w:rPr>
        <w:t>1、项目名称：新阳热电煤炭（烟煤）采购。</w:t>
      </w:r>
    </w:p>
    <w:p w:rsidR="009B4229" w:rsidRPr="007B605F" w:rsidRDefault="001B7426">
      <w:pPr>
        <w:widowControl/>
        <w:spacing w:line="360" w:lineRule="auto"/>
        <w:ind w:firstLineChars="200" w:firstLine="480"/>
        <w:jc w:val="left"/>
        <w:rPr>
          <w:rFonts w:ascii="宋体" w:eastAsia="宋体" w:hAnsi="宋体" w:cs="宋体"/>
          <w:color w:val="3A3A3A"/>
          <w:kern w:val="0"/>
          <w:sz w:val="24"/>
          <w:szCs w:val="24"/>
        </w:rPr>
      </w:pPr>
      <w:r w:rsidRPr="007B605F">
        <w:rPr>
          <w:rFonts w:ascii="宋体" w:eastAsia="宋体" w:hAnsi="宋体" w:cs="宋体" w:hint="eastAsia"/>
          <w:color w:val="3A3A3A"/>
          <w:kern w:val="0"/>
          <w:sz w:val="24"/>
          <w:szCs w:val="24"/>
        </w:rPr>
        <w:t>2、名称及数量：</w:t>
      </w:r>
    </w:p>
    <w:tbl>
      <w:tblPr>
        <w:tblStyle w:val="a8"/>
        <w:tblW w:w="4999" w:type="pct"/>
        <w:jc w:val="center"/>
        <w:tblLook w:val="04A0" w:firstRow="1" w:lastRow="0" w:firstColumn="1" w:lastColumn="0" w:noHBand="0" w:noVBand="1"/>
      </w:tblPr>
      <w:tblGrid>
        <w:gridCol w:w="1017"/>
        <w:gridCol w:w="1525"/>
        <w:gridCol w:w="1867"/>
        <w:gridCol w:w="1525"/>
        <w:gridCol w:w="4746"/>
      </w:tblGrid>
      <w:tr w:rsidR="009B4229" w:rsidRPr="007B605F" w:rsidTr="00006AE0">
        <w:trPr>
          <w:jc w:val="center"/>
        </w:trPr>
        <w:tc>
          <w:tcPr>
            <w:tcW w:w="476"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序号</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名称</w:t>
            </w:r>
          </w:p>
        </w:tc>
        <w:tc>
          <w:tcPr>
            <w:tcW w:w="87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需求部门</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数量</w:t>
            </w:r>
          </w:p>
        </w:tc>
        <w:tc>
          <w:tcPr>
            <w:tcW w:w="2220"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指标</w:t>
            </w:r>
          </w:p>
        </w:tc>
      </w:tr>
      <w:tr w:rsidR="009B4229" w:rsidRPr="007B605F" w:rsidTr="00006AE0">
        <w:trPr>
          <w:trHeight w:val="656"/>
          <w:jc w:val="center"/>
        </w:trPr>
        <w:tc>
          <w:tcPr>
            <w:tcW w:w="476"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1</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烟煤</w:t>
            </w:r>
          </w:p>
        </w:tc>
        <w:tc>
          <w:tcPr>
            <w:tcW w:w="87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新阳</w:t>
            </w:r>
            <w:r w:rsidRPr="007B605F">
              <w:rPr>
                <w:rFonts w:ascii="宋体" w:eastAsia="宋体" w:hAnsi="宋体" w:cs="宋体"/>
                <w:kern w:val="0"/>
                <w:sz w:val="24"/>
                <w:szCs w:val="24"/>
              </w:rPr>
              <w:t>热电</w:t>
            </w:r>
          </w:p>
        </w:tc>
        <w:tc>
          <w:tcPr>
            <w:tcW w:w="714" w:type="pct"/>
            <w:vAlign w:val="center"/>
          </w:tcPr>
          <w:p w:rsidR="009B4229" w:rsidRPr="007B605F" w:rsidRDefault="00484D52">
            <w:pPr>
              <w:widowControl/>
              <w:spacing w:line="360" w:lineRule="auto"/>
              <w:jc w:val="center"/>
              <w:rPr>
                <w:rFonts w:ascii="宋体" w:eastAsia="宋体" w:hAnsi="宋体" w:cs="宋体"/>
                <w:kern w:val="0"/>
                <w:sz w:val="24"/>
                <w:szCs w:val="24"/>
              </w:rPr>
            </w:pPr>
            <w:r>
              <w:rPr>
                <w:rFonts w:ascii="宋体" w:eastAsia="宋体" w:hAnsi="宋体" w:cs="宋体"/>
                <w:kern w:val="0"/>
                <w:sz w:val="24"/>
                <w:szCs w:val="24"/>
              </w:rPr>
              <w:t>6</w:t>
            </w:r>
            <w:r w:rsidR="009B59BC">
              <w:rPr>
                <w:rFonts w:ascii="宋体" w:eastAsia="宋体" w:hAnsi="宋体" w:cs="宋体"/>
                <w:kern w:val="0"/>
                <w:sz w:val="24"/>
                <w:szCs w:val="24"/>
              </w:rPr>
              <w:t>0</w:t>
            </w:r>
            <w:r w:rsidR="001B7426" w:rsidRPr="007B605F">
              <w:rPr>
                <w:rFonts w:ascii="宋体" w:eastAsia="宋体" w:hAnsi="宋体" w:cs="宋体" w:hint="eastAsia"/>
                <w:kern w:val="0"/>
                <w:sz w:val="24"/>
                <w:szCs w:val="24"/>
              </w:rPr>
              <w:t>00吨</w:t>
            </w:r>
          </w:p>
        </w:tc>
        <w:tc>
          <w:tcPr>
            <w:tcW w:w="2220" w:type="pct"/>
            <w:vAlign w:val="center"/>
          </w:tcPr>
          <w:p w:rsidR="009B4229" w:rsidRPr="007B605F" w:rsidRDefault="001B7426" w:rsidP="00AE18F8">
            <w:pPr>
              <w:widowControl/>
              <w:spacing w:line="360" w:lineRule="auto"/>
              <w:jc w:val="left"/>
              <w:rPr>
                <w:rFonts w:ascii="宋体" w:eastAsia="宋体" w:hAnsi="宋体" w:cs="宋体"/>
                <w:kern w:val="0"/>
                <w:sz w:val="24"/>
                <w:szCs w:val="24"/>
              </w:rPr>
            </w:pPr>
            <w:r w:rsidRPr="007B605F">
              <w:rPr>
                <w:rFonts w:ascii="宋体" w:eastAsia="宋体" w:hAnsi="宋体" w:cs="宋体" w:hint="eastAsia"/>
                <w:kern w:val="0"/>
                <w:sz w:val="24"/>
                <w:szCs w:val="24"/>
              </w:rPr>
              <w:t>热值5</w:t>
            </w:r>
            <w:r w:rsidR="00C83780">
              <w:rPr>
                <w:rFonts w:ascii="宋体" w:eastAsia="宋体" w:hAnsi="宋体" w:cs="宋体"/>
                <w:kern w:val="0"/>
                <w:sz w:val="24"/>
                <w:szCs w:val="24"/>
              </w:rPr>
              <w:t>2</w:t>
            </w:r>
            <w:r w:rsidRPr="007B605F">
              <w:rPr>
                <w:rFonts w:ascii="宋体" w:eastAsia="宋体" w:hAnsi="宋体" w:cs="宋体" w:hint="eastAsia"/>
                <w:kern w:val="0"/>
                <w:sz w:val="24"/>
                <w:szCs w:val="24"/>
              </w:rPr>
              <w:t>00±</w:t>
            </w:r>
            <w:r w:rsidRPr="007B605F">
              <w:rPr>
                <w:rFonts w:ascii="宋体" w:eastAsia="宋体" w:hAnsi="宋体" w:cs="宋体"/>
                <w:kern w:val="0"/>
                <w:sz w:val="24"/>
                <w:szCs w:val="24"/>
              </w:rPr>
              <w:t>300</w:t>
            </w:r>
            <w:r w:rsidRPr="007B605F">
              <w:rPr>
                <w:rFonts w:ascii="宋体" w:eastAsia="宋体" w:hAnsi="宋体" w:cs="宋体" w:hint="eastAsia"/>
                <w:kern w:val="0"/>
                <w:sz w:val="24"/>
                <w:szCs w:val="24"/>
              </w:rPr>
              <w:t>大卡/千克</w:t>
            </w:r>
            <w:r w:rsidRPr="007B605F">
              <w:rPr>
                <w:rFonts w:ascii="宋体" w:eastAsia="宋体" w:hAnsi="宋体" w:cs="宋体"/>
                <w:kern w:val="0"/>
                <w:sz w:val="24"/>
                <w:szCs w:val="24"/>
              </w:rPr>
              <w:t>，全硫分</w:t>
            </w:r>
            <w:r w:rsidRPr="007B605F">
              <w:rPr>
                <w:rFonts w:ascii="宋体" w:eastAsia="宋体" w:hAnsi="宋体" w:hint="eastAsia"/>
                <w:sz w:val="24"/>
                <w:szCs w:val="24"/>
              </w:rPr>
              <w:t>≤0.</w:t>
            </w:r>
            <w:r w:rsidR="006429BA" w:rsidRPr="007B605F">
              <w:rPr>
                <w:rFonts w:ascii="宋体" w:eastAsia="宋体" w:hAnsi="宋体"/>
                <w:sz w:val="24"/>
                <w:szCs w:val="24"/>
              </w:rPr>
              <w:t>5</w:t>
            </w:r>
            <w:r w:rsidRPr="007B605F">
              <w:rPr>
                <w:rFonts w:ascii="宋体" w:eastAsia="宋体" w:hAnsi="宋体" w:hint="eastAsia"/>
                <w:sz w:val="24"/>
                <w:szCs w:val="24"/>
              </w:rPr>
              <w:t>%</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偏差值</w:t>
            </w:r>
            <w:r w:rsidR="00371D5F">
              <w:rPr>
                <w:rFonts w:ascii="Arial" w:hAnsi="Arial" w:cs="Arial"/>
                <w:color w:val="333333"/>
                <w:szCs w:val="21"/>
                <w:shd w:val="clear" w:color="auto" w:fill="FFFFFF"/>
              </w:rPr>
              <w:t>±0.1%</w:t>
            </w:r>
            <w:r w:rsidR="00371D5F">
              <w:rPr>
                <w:rFonts w:ascii="Arial" w:hAnsi="Arial" w:cs="Arial"/>
                <w:color w:val="333333"/>
                <w:szCs w:val="21"/>
                <w:shd w:val="clear" w:color="auto" w:fill="FFFFFF"/>
              </w:rPr>
              <w:t>不予考核，</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0.6%</w:t>
            </w:r>
            <w:r w:rsidR="00371D5F">
              <w:rPr>
                <w:rFonts w:ascii="Arial" w:hAnsi="Arial" w:cs="Arial"/>
                <w:color w:val="333333"/>
                <w:szCs w:val="21"/>
                <w:shd w:val="clear" w:color="auto" w:fill="FFFFFF"/>
              </w:rPr>
              <w:t>纳入考核）</w:t>
            </w:r>
            <w:r w:rsidRPr="007B605F">
              <w:rPr>
                <w:rFonts w:ascii="宋体" w:eastAsia="宋体" w:hAnsi="宋体" w:hint="eastAsia"/>
                <w:sz w:val="24"/>
                <w:szCs w:val="24"/>
              </w:rPr>
              <w:t>，水分≤</w:t>
            </w:r>
            <w:r w:rsidRPr="007B605F">
              <w:rPr>
                <w:rFonts w:ascii="宋体" w:eastAsia="宋体" w:hAnsi="宋体"/>
                <w:sz w:val="24"/>
                <w:szCs w:val="24"/>
              </w:rPr>
              <w:t>1</w:t>
            </w:r>
            <w:r w:rsidR="00AE18F8">
              <w:rPr>
                <w:rFonts w:ascii="宋体" w:eastAsia="宋体" w:hAnsi="宋体"/>
                <w:sz w:val="24"/>
                <w:szCs w:val="24"/>
              </w:rPr>
              <w:t>2</w:t>
            </w:r>
            <w:r w:rsidRPr="007B605F">
              <w:rPr>
                <w:rFonts w:ascii="宋体" w:eastAsia="宋体" w:hAnsi="宋体" w:hint="eastAsia"/>
                <w:sz w:val="24"/>
                <w:szCs w:val="24"/>
              </w:rPr>
              <w:t>%，灰分</w:t>
            </w:r>
            <w:r w:rsidR="00371D5F">
              <w:rPr>
                <w:rFonts w:ascii="宋体" w:eastAsia="宋体" w:hAnsi="宋体"/>
                <w:sz w:val="24"/>
                <w:szCs w:val="24"/>
              </w:rPr>
              <w:t>20</w:t>
            </w:r>
            <w:r w:rsidRPr="007B605F">
              <w:rPr>
                <w:rFonts w:ascii="宋体" w:eastAsia="宋体" w:hAnsi="宋体"/>
                <w:sz w:val="24"/>
                <w:szCs w:val="24"/>
              </w:rPr>
              <w:t>-</w:t>
            </w:r>
            <w:r w:rsidR="00AE18F8">
              <w:rPr>
                <w:rFonts w:ascii="宋体" w:eastAsia="宋体" w:hAnsi="宋体"/>
                <w:sz w:val="24"/>
                <w:szCs w:val="24"/>
              </w:rPr>
              <w:t>30</w:t>
            </w:r>
            <w:r w:rsidRPr="007B605F">
              <w:rPr>
                <w:rFonts w:ascii="宋体" w:eastAsia="宋体" w:hAnsi="宋体"/>
                <w:sz w:val="24"/>
                <w:szCs w:val="24"/>
              </w:rPr>
              <w:t>%</w:t>
            </w:r>
            <w:r w:rsidRPr="007B605F">
              <w:rPr>
                <w:rFonts w:ascii="宋体" w:eastAsia="宋体" w:hAnsi="宋体" w:hint="eastAsia"/>
                <w:sz w:val="24"/>
                <w:szCs w:val="24"/>
              </w:rPr>
              <w:t>，</w:t>
            </w:r>
            <w:r w:rsidRPr="007B605F">
              <w:rPr>
                <w:rFonts w:ascii="宋体" w:eastAsia="宋体" w:hAnsi="宋体"/>
                <w:sz w:val="24"/>
                <w:szCs w:val="24"/>
              </w:rPr>
              <w:t>挥发分</w:t>
            </w:r>
            <w:r w:rsidR="00AE18F8">
              <w:rPr>
                <w:rFonts w:ascii="宋体" w:eastAsia="宋体" w:hAnsi="宋体"/>
                <w:sz w:val="24"/>
                <w:szCs w:val="24"/>
              </w:rPr>
              <w:t>13</w:t>
            </w:r>
            <w:r w:rsidRPr="007B605F">
              <w:rPr>
                <w:rFonts w:ascii="宋体" w:eastAsia="宋体" w:hAnsi="宋体" w:hint="eastAsia"/>
                <w:sz w:val="24"/>
                <w:szCs w:val="24"/>
              </w:rPr>
              <w:t>-</w:t>
            </w:r>
            <w:r w:rsidR="00AE18F8">
              <w:rPr>
                <w:rFonts w:ascii="宋体" w:eastAsia="宋体" w:hAnsi="宋体"/>
                <w:sz w:val="24"/>
                <w:szCs w:val="24"/>
              </w:rPr>
              <w:t>30</w:t>
            </w:r>
            <w:r w:rsidRPr="007B605F">
              <w:rPr>
                <w:rFonts w:ascii="宋体" w:eastAsia="宋体" w:hAnsi="宋体" w:hint="eastAsia"/>
                <w:sz w:val="24"/>
                <w:szCs w:val="24"/>
              </w:rPr>
              <w:t>%</w:t>
            </w:r>
            <w:r w:rsidRPr="007B605F">
              <w:rPr>
                <w:rFonts w:ascii="宋体" w:eastAsia="宋体" w:hAnsi="宋体" w:cs="宋体" w:hint="eastAsia"/>
                <w:kern w:val="0"/>
                <w:sz w:val="24"/>
                <w:szCs w:val="24"/>
              </w:rPr>
              <w:t>。</w:t>
            </w:r>
          </w:p>
        </w:tc>
      </w:tr>
      <w:tr w:rsidR="009B4229" w:rsidRPr="007B605F" w:rsidTr="00006AE0">
        <w:trPr>
          <w:trHeight w:val="656"/>
          <w:jc w:val="center"/>
        </w:trPr>
        <w:tc>
          <w:tcPr>
            <w:tcW w:w="5000" w:type="pct"/>
            <w:gridSpan w:val="5"/>
            <w:vAlign w:val="center"/>
          </w:tcPr>
          <w:p w:rsidR="009B4229" w:rsidRPr="007B605F" w:rsidRDefault="001B7426">
            <w:pPr>
              <w:widowControl/>
              <w:rPr>
                <w:rFonts w:ascii="宋体" w:eastAsia="宋体" w:hAnsi="宋体" w:cs="宋体"/>
                <w:kern w:val="0"/>
                <w:sz w:val="24"/>
                <w:szCs w:val="24"/>
              </w:rPr>
            </w:pPr>
            <w:r w:rsidRPr="007B605F">
              <w:rPr>
                <w:rFonts w:ascii="宋体" w:eastAsia="宋体" w:hAnsi="宋体" w:cs="宋体" w:hint="eastAsia"/>
                <w:kern w:val="0"/>
                <w:sz w:val="24"/>
                <w:szCs w:val="24"/>
              </w:rPr>
              <w:t>考核</w:t>
            </w:r>
            <w:r w:rsidRPr="007B605F">
              <w:rPr>
                <w:rFonts w:ascii="宋体" w:eastAsia="宋体" w:hAnsi="宋体" w:cs="宋体"/>
                <w:kern w:val="0"/>
                <w:sz w:val="24"/>
                <w:szCs w:val="24"/>
              </w:rPr>
              <w:t>条款及要求：</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1、</w:t>
            </w:r>
            <w:r w:rsidRPr="007B605F">
              <w:rPr>
                <w:rFonts w:ascii="宋体" w:eastAsia="宋体" w:hAnsi="宋体" w:hint="eastAsia"/>
                <w:sz w:val="24"/>
                <w:szCs w:val="24"/>
              </w:rPr>
              <w:t>五</w:t>
            </w:r>
            <w:r w:rsidRPr="007B605F">
              <w:rPr>
                <w:rFonts w:ascii="宋体" w:eastAsia="宋体" w:hAnsi="宋体"/>
                <w:sz w:val="24"/>
                <w:szCs w:val="24"/>
              </w:rPr>
              <w:t>天</w:t>
            </w:r>
            <w:r w:rsidRPr="007B605F">
              <w:rPr>
                <w:rFonts w:ascii="宋体" w:eastAsia="宋体" w:hAnsi="宋体" w:hint="eastAsia"/>
                <w:sz w:val="24"/>
                <w:szCs w:val="24"/>
              </w:rPr>
              <w:t>平均热值（大卡/千克）：</w:t>
            </w:r>
            <w:r w:rsidR="00E609AA">
              <w:rPr>
                <w:rFonts w:ascii="宋体" w:eastAsia="宋体" w:hAnsi="宋体"/>
                <w:sz w:val="24"/>
                <w:szCs w:val="24"/>
              </w:rPr>
              <w:t>4</w:t>
            </w:r>
            <w:r w:rsidR="00C83780">
              <w:rPr>
                <w:rFonts w:ascii="宋体" w:eastAsia="宋体" w:hAnsi="宋体"/>
                <w:sz w:val="24"/>
                <w:szCs w:val="24"/>
              </w:rPr>
              <w:t>9</w:t>
            </w:r>
            <w:r w:rsidRPr="007B605F">
              <w:rPr>
                <w:rFonts w:ascii="宋体" w:eastAsia="宋体" w:hAnsi="宋体"/>
                <w:sz w:val="24"/>
                <w:szCs w:val="24"/>
              </w:rPr>
              <w:t>00</w:t>
            </w:r>
            <w:r w:rsidRPr="007B605F">
              <w:rPr>
                <w:rFonts w:ascii="宋体" w:eastAsia="宋体" w:hAnsi="宋体" w:hint="eastAsia"/>
                <w:sz w:val="24"/>
                <w:szCs w:val="24"/>
              </w:rPr>
              <w:t>≤五天平均热值≤</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）×基价结算；五天平均热值＞</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）×基价结算；五天平均热值＜</w:t>
            </w:r>
            <w:r w:rsidR="00E609AA">
              <w:rPr>
                <w:rFonts w:ascii="宋体" w:eastAsia="宋体" w:hAnsi="宋体"/>
                <w:sz w:val="24"/>
                <w:szCs w:val="24"/>
              </w:rPr>
              <w:t>4</w:t>
            </w:r>
            <w:r w:rsidR="00C83780">
              <w:rPr>
                <w:rFonts w:ascii="宋体" w:eastAsia="宋体" w:hAnsi="宋体"/>
                <w:sz w:val="24"/>
                <w:szCs w:val="24"/>
              </w:rPr>
              <w:t>9</w:t>
            </w:r>
            <w:r w:rsidRPr="007B605F">
              <w:rPr>
                <w:rFonts w:ascii="宋体" w:eastAsia="宋体" w:hAnsi="宋体"/>
                <w:sz w:val="24"/>
                <w:szCs w:val="24"/>
              </w:rPr>
              <w:t>00</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w:t>
            </w:r>
            <w:r w:rsidRPr="007B605F">
              <w:rPr>
                <w:rFonts w:ascii="宋体" w:eastAsia="宋体" w:hAnsi="宋体"/>
                <w:sz w:val="24"/>
                <w:szCs w:val="24"/>
              </w:rPr>
              <w:t>另</w:t>
            </w:r>
            <w:r w:rsidRPr="007B605F">
              <w:rPr>
                <w:rFonts w:ascii="宋体" w:eastAsia="宋体" w:hAnsi="宋体" w:hint="eastAsia"/>
                <w:sz w:val="24"/>
                <w:szCs w:val="24"/>
              </w:rPr>
              <w:t>加</w:t>
            </w:r>
            <w:r w:rsidRPr="007B605F">
              <w:rPr>
                <w:rFonts w:ascii="宋体" w:eastAsia="宋体" w:hAnsi="宋体"/>
                <w:sz w:val="24"/>
                <w:szCs w:val="24"/>
              </w:rPr>
              <w:t>扣</w:t>
            </w:r>
            <w:r w:rsidRPr="007B605F">
              <w:rPr>
                <w:rFonts w:ascii="宋体" w:eastAsia="宋体" w:hAnsi="宋体" w:hint="eastAsia"/>
                <w:sz w:val="24"/>
                <w:szCs w:val="24"/>
              </w:rPr>
              <w:t>20元/吨结算。</w:t>
            </w:r>
            <w:r w:rsidRPr="007B605F">
              <w:rPr>
                <w:rFonts w:ascii="宋体" w:hAnsi="宋体" w:hint="eastAsia"/>
                <w:sz w:val="24"/>
              </w:rPr>
              <w:t>若出现单样热值小于4</w:t>
            </w:r>
            <w:r w:rsidR="00C83780">
              <w:rPr>
                <w:rFonts w:ascii="宋体" w:hAnsi="宋体"/>
                <w:sz w:val="24"/>
              </w:rPr>
              <w:t>6</w:t>
            </w:r>
            <w:r w:rsidRPr="007B605F">
              <w:rPr>
                <w:rFonts w:ascii="宋体" w:hAnsi="宋体" w:hint="eastAsia"/>
                <w:sz w:val="24"/>
              </w:rPr>
              <w:t>00大卡/千克，则对应该批次煤炭单独进行结算：</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w:t>
            </w:r>
            <w:r w:rsidRPr="007B605F">
              <w:rPr>
                <w:rFonts w:ascii="宋体" w:eastAsia="宋体" w:hAnsi="宋体"/>
                <w:sz w:val="24"/>
                <w:szCs w:val="24"/>
              </w:rPr>
              <w:t>另</w:t>
            </w:r>
            <w:r w:rsidRPr="007B605F">
              <w:rPr>
                <w:rFonts w:ascii="宋体" w:eastAsia="宋体" w:hAnsi="宋体" w:hint="eastAsia"/>
                <w:sz w:val="24"/>
                <w:szCs w:val="24"/>
              </w:rPr>
              <w:t>加</w:t>
            </w:r>
            <w:r w:rsidRPr="007B605F">
              <w:rPr>
                <w:rFonts w:ascii="宋体" w:eastAsia="宋体" w:hAnsi="宋体"/>
                <w:sz w:val="24"/>
                <w:szCs w:val="24"/>
              </w:rPr>
              <w:t>扣</w:t>
            </w:r>
            <w:r w:rsidR="00EC75A6" w:rsidRPr="007B605F">
              <w:rPr>
                <w:rFonts w:ascii="宋体" w:eastAsia="宋体" w:hAnsi="宋体"/>
                <w:sz w:val="24"/>
                <w:szCs w:val="24"/>
              </w:rPr>
              <w:t>40</w:t>
            </w:r>
            <w:r w:rsidRPr="007B605F">
              <w:rPr>
                <w:rFonts w:ascii="宋体" w:eastAsia="宋体" w:hAnsi="宋体" w:hint="eastAsia"/>
                <w:sz w:val="24"/>
                <w:szCs w:val="24"/>
              </w:rPr>
              <w:t>元/吨结算。</w:t>
            </w:r>
            <w:r w:rsidRPr="007B605F">
              <w:rPr>
                <w:rFonts w:ascii="宋体" w:hAnsi="宋体" w:hint="eastAsia"/>
                <w:sz w:val="24"/>
              </w:rPr>
              <w:t>若出现单样热值小于</w:t>
            </w:r>
            <w:r w:rsidRPr="007B605F">
              <w:rPr>
                <w:rFonts w:ascii="宋体" w:hAnsi="宋体"/>
                <w:sz w:val="24"/>
              </w:rPr>
              <w:t>3</w:t>
            </w:r>
            <w:r w:rsidR="007A63DC">
              <w:rPr>
                <w:rFonts w:ascii="宋体" w:hAnsi="宋体"/>
                <w:sz w:val="24"/>
              </w:rPr>
              <w:t>8</w:t>
            </w:r>
            <w:r w:rsidRPr="007B605F">
              <w:rPr>
                <w:rFonts w:ascii="宋体" w:hAnsi="宋体" w:hint="eastAsia"/>
                <w:sz w:val="24"/>
              </w:rPr>
              <w:t>00大卡/千克，</w:t>
            </w:r>
            <w:r w:rsidR="00CB1A9E" w:rsidRPr="007B605F">
              <w:rPr>
                <w:rFonts w:ascii="宋体" w:hAnsi="宋体" w:hint="eastAsia"/>
                <w:sz w:val="24"/>
              </w:rPr>
              <w:t>采购方</w:t>
            </w:r>
            <w:r w:rsidRPr="007B605F">
              <w:rPr>
                <w:rFonts w:ascii="宋体" w:hAnsi="宋体" w:hint="eastAsia"/>
                <w:sz w:val="24"/>
              </w:rPr>
              <w:t>有权对该批次煤炭进行罚没。</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2、</w:t>
            </w:r>
            <w:r w:rsidRPr="007B605F">
              <w:rPr>
                <w:rFonts w:ascii="宋体" w:eastAsia="宋体" w:hAnsi="宋体" w:hint="eastAsia"/>
                <w:sz w:val="24"/>
                <w:szCs w:val="24"/>
              </w:rPr>
              <w:t>灰分：＜</w:t>
            </w:r>
            <w:r w:rsidR="00371D5F">
              <w:rPr>
                <w:rFonts w:ascii="宋体" w:eastAsia="宋体" w:hAnsi="宋体"/>
                <w:sz w:val="24"/>
                <w:szCs w:val="24"/>
              </w:rPr>
              <w:t>20</w:t>
            </w:r>
            <w:r w:rsidRPr="007B605F">
              <w:rPr>
                <w:rFonts w:ascii="宋体" w:eastAsia="宋体" w:hAnsi="宋体" w:hint="eastAsia"/>
                <w:sz w:val="24"/>
                <w:szCs w:val="24"/>
              </w:rPr>
              <w:t>%，扣（</w:t>
            </w:r>
            <w:r w:rsidR="00371D5F">
              <w:rPr>
                <w:rFonts w:ascii="宋体" w:eastAsia="宋体" w:hAnsi="宋体"/>
                <w:sz w:val="24"/>
                <w:szCs w:val="24"/>
              </w:rPr>
              <w:t>20</w:t>
            </w:r>
            <w:r w:rsidRPr="007B605F">
              <w:rPr>
                <w:rFonts w:ascii="宋体" w:eastAsia="宋体" w:hAnsi="宋体"/>
                <w:sz w:val="24"/>
                <w:szCs w:val="24"/>
              </w:rPr>
              <w:t>%</w:t>
            </w:r>
            <w:r w:rsidRPr="007B605F">
              <w:rPr>
                <w:rFonts w:ascii="宋体" w:eastAsia="宋体" w:hAnsi="宋体" w:hint="eastAsia"/>
                <w:sz w:val="24"/>
                <w:szCs w:val="24"/>
              </w:rPr>
              <w:t>-灰分）×</w:t>
            </w:r>
            <w:r w:rsidRPr="007B605F">
              <w:rPr>
                <w:rFonts w:ascii="宋体" w:eastAsia="宋体" w:hAnsi="宋体"/>
                <w:sz w:val="24"/>
                <w:szCs w:val="24"/>
              </w:rPr>
              <w:t>500</w:t>
            </w:r>
            <w:r w:rsidRPr="007B605F">
              <w:rPr>
                <w:rFonts w:ascii="宋体" w:eastAsia="宋体" w:hAnsi="宋体" w:hint="eastAsia"/>
                <w:sz w:val="24"/>
                <w:szCs w:val="24"/>
              </w:rPr>
              <w:t>元/吨；＞</w:t>
            </w:r>
            <w:r w:rsidR="00AE18F8">
              <w:rPr>
                <w:rFonts w:ascii="宋体" w:eastAsia="宋体" w:hAnsi="宋体"/>
                <w:sz w:val="24"/>
                <w:szCs w:val="24"/>
              </w:rPr>
              <w:t>30</w:t>
            </w:r>
            <w:r w:rsidRPr="007B605F">
              <w:rPr>
                <w:rFonts w:ascii="宋体" w:eastAsia="宋体" w:hAnsi="宋体"/>
                <w:sz w:val="24"/>
                <w:szCs w:val="24"/>
              </w:rPr>
              <w:t>%</w:t>
            </w:r>
            <w:r w:rsidRPr="007B605F">
              <w:rPr>
                <w:rFonts w:ascii="宋体" w:eastAsia="宋体" w:hAnsi="宋体" w:hint="eastAsia"/>
                <w:sz w:val="24"/>
                <w:szCs w:val="24"/>
              </w:rPr>
              <w:t>，扣</w:t>
            </w:r>
            <w:r w:rsidRPr="007B605F">
              <w:rPr>
                <w:rFonts w:ascii="宋体" w:eastAsia="宋体" w:hAnsi="宋体"/>
                <w:sz w:val="24"/>
                <w:szCs w:val="24"/>
              </w:rPr>
              <w:t>（</w:t>
            </w:r>
            <w:r w:rsidRPr="007B605F">
              <w:rPr>
                <w:rFonts w:ascii="宋体" w:eastAsia="宋体" w:hAnsi="宋体" w:hint="eastAsia"/>
                <w:sz w:val="24"/>
                <w:szCs w:val="24"/>
              </w:rPr>
              <w:t>灰分-</w:t>
            </w:r>
            <w:r w:rsidR="00AE18F8">
              <w:rPr>
                <w:rFonts w:ascii="宋体" w:eastAsia="宋体" w:hAnsi="宋体"/>
                <w:sz w:val="24"/>
                <w:szCs w:val="24"/>
              </w:rPr>
              <w:t>30</w:t>
            </w:r>
            <w:r w:rsidRPr="007B605F">
              <w:rPr>
                <w:rFonts w:ascii="宋体" w:eastAsia="宋体" w:hAnsi="宋体" w:hint="eastAsia"/>
                <w:sz w:val="24"/>
                <w:szCs w:val="24"/>
              </w:rPr>
              <w:t>%）×</w:t>
            </w:r>
            <w:r w:rsidRPr="007B605F">
              <w:rPr>
                <w:rFonts w:ascii="宋体" w:eastAsia="宋体" w:hAnsi="宋体"/>
                <w:sz w:val="24"/>
                <w:szCs w:val="24"/>
              </w:rPr>
              <w:t>500</w:t>
            </w:r>
            <w:r w:rsidRPr="007B605F">
              <w:rPr>
                <w:rFonts w:ascii="宋体" w:eastAsia="宋体" w:hAnsi="宋体" w:hint="eastAsia"/>
                <w:sz w:val="24"/>
                <w:szCs w:val="24"/>
              </w:rPr>
              <w:t>元/吨。</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3</w:t>
            </w:r>
            <w:r w:rsidRPr="007B605F">
              <w:rPr>
                <w:rFonts w:ascii="宋体" w:eastAsia="宋体" w:hAnsi="宋体" w:hint="eastAsia"/>
                <w:sz w:val="24"/>
                <w:szCs w:val="24"/>
              </w:rPr>
              <w:t>、挥发分：＜</w:t>
            </w:r>
            <w:r w:rsidR="00AE18F8">
              <w:rPr>
                <w:rFonts w:ascii="宋体" w:eastAsia="宋体" w:hAnsi="宋体"/>
                <w:sz w:val="24"/>
                <w:szCs w:val="24"/>
              </w:rPr>
              <w:t>13</w:t>
            </w:r>
            <w:r w:rsidRPr="007B605F">
              <w:rPr>
                <w:rFonts w:ascii="宋体" w:eastAsia="宋体" w:hAnsi="宋体" w:hint="eastAsia"/>
                <w:sz w:val="24"/>
                <w:szCs w:val="24"/>
              </w:rPr>
              <w:t>%，扣（</w:t>
            </w:r>
            <w:r w:rsidR="00AE18F8">
              <w:rPr>
                <w:rFonts w:ascii="宋体" w:eastAsia="宋体" w:hAnsi="宋体"/>
                <w:sz w:val="24"/>
                <w:szCs w:val="24"/>
              </w:rPr>
              <w:t>13</w:t>
            </w:r>
            <w:r w:rsidRPr="007B605F">
              <w:rPr>
                <w:rFonts w:ascii="宋体" w:eastAsia="宋体" w:hAnsi="宋体"/>
                <w:sz w:val="24"/>
                <w:szCs w:val="24"/>
              </w:rPr>
              <w:t>%</w:t>
            </w:r>
            <w:r w:rsidRPr="007B605F">
              <w:rPr>
                <w:rFonts w:ascii="宋体" w:eastAsia="宋体" w:hAnsi="宋体" w:hint="eastAsia"/>
                <w:sz w:val="24"/>
                <w:szCs w:val="24"/>
              </w:rPr>
              <w:t>-挥发分）×</w:t>
            </w:r>
            <w:r w:rsidRPr="007B605F">
              <w:rPr>
                <w:rFonts w:ascii="宋体" w:eastAsia="宋体" w:hAnsi="宋体"/>
                <w:sz w:val="24"/>
                <w:szCs w:val="24"/>
              </w:rPr>
              <w:t>1000</w:t>
            </w:r>
            <w:r w:rsidRPr="007B605F">
              <w:rPr>
                <w:rFonts w:ascii="宋体" w:eastAsia="宋体" w:hAnsi="宋体" w:hint="eastAsia"/>
                <w:sz w:val="24"/>
                <w:szCs w:val="24"/>
              </w:rPr>
              <w:t>元/吨；＞</w:t>
            </w:r>
            <w:r w:rsidR="00AE18F8">
              <w:rPr>
                <w:rFonts w:ascii="宋体" w:eastAsia="宋体" w:hAnsi="宋体"/>
                <w:sz w:val="24"/>
                <w:szCs w:val="24"/>
              </w:rPr>
              <w:t>30</w:t>
            </w:r>
            <w:r w:rsidRPr="007B605F">
              <w:rPr>
                <w:rFonts w:ascii="宋体" w:eastAsia="宋体" w:hAnsi="宋体" w:hint="eastAsia"/>
                <w:sz w:val="24"/>
                <w:szCs w:val="24"/>
              </w:rPr>
              <w:t>%，扣（挥发分-</w:t>
            </w:r>
            <w:r w:rsidR="00AE18F8">
              <w:rPr>
                <w:rFonts w:ascii="宋体" w:eastAsia="宋体" w:hAnsi="宋体"/>
                <w:sz w:val="24"/>
                <w:szCs w:val="24"/>
              </w:rPr>
              <w:t>30</w:t>
            </w:r>
            <w:r w:rsidRPr="007B605F">
              <w:rPr>
                <w:rFonts w:ascii="宋体" w:eastAsia="宋体" w:hAnsi="宋体" w:hint="eastAsia"/>
                <w:sz w:val="24"/>
                <w:szCs w:val="24"/>
              </w:rPr>
              <w:t>%）×100</w:t>
            </w:r>
            <w:r w:rsidRPr="007B605F">
              <w:rPr>
                <w:rFonts w:ascii="宋体" w:eastAsia="宋体" w:hAnsi="宋体"/>
                <w:sz w:val="24"/>
                <w:szCs w:val="24"/>
              </w:rPr>
              <w:t>0</w:t>
            </w:r>
            <w:r w:rsidRPr="007B605F">
              <w:rPr>
                <w:rFonts w:ascii="宋体" w:eastAsia="宋体" w:hAnsi="宋体" w:hint="eastAsia"/>
                <w:sz w:val="24"/>
                <w:szCs w:val="24"/>
              </w:rPr>
              <w:t>元/吨。</w:t>
            </w:r>
          </w:p>
          <w:p w:rsidR="009B4229" w:rsidRPr="007B605F" w:rsidRDefault="001B7426">
            <w:pPr>
              <w:widowControl/>
              <w:ind w:firstLineChars="200" w:firstLine="480"/>
              <w:jc w:val="left"/>
              <w:rPr>
                <w:rFonts w:ascii="宋体" w:eastAsia="宋体" w:hAnsi="宋体"/>
                <w:color w:val="FF0000"/>
                <w:sz w:val="24"/>
                <w:szCs w:val="24"/>
              </w:rPr>
            </w:pPr>
            <w:r w:rsidRPr="007B605F">
              <w:rPr>
                <w:rFonts w:ascii="宋体" w:eastAsia="宋体" w:hAnsi="宋体"/>
                <w:sz w:val="24"/>
                <w:szCs w:val="24"/>
              </w:rPr>
              <w:t>4、</w:t>
            </w:r>
            <w:r w:rsidRPr="007B605F">
              <w:rPr>
                <w:rFonts w:ascii="宋体" w:eastAsia="宋体" w:hAnsi="宋体" w:hint="eastAsia"/>
                <w:sz w:val="24"/>
                <w:szCs w:val="24"/>
              </w:rPr>
              <w:t>全</w:t>
            </w:r>
            <w:r w:rsidRPr="007B605F">
              <w:rPr>
                <w:rFonts w:ascii="宋体" w:eastAsia="宋体" w:hAnsi="宋体"/>
                <w:sz w:val="24"/>
                <w:szCs w:val="24"/>
              </w:rPr>
              <w:t>硫分：</w:t>
            </w:r>
            <w:r w:rsidRPr="007B605F">
              <w:rPr>
                <w:rFonts w:ascii="宋体" w:eastAsia="宋体" w:hAnsi="宋体" w:hint="eastAsia"/>
                <w:sz w:val="24"/>
                <w:szCs w:val="24"/>
              </w:rPr>
              <w:t>0.</w:t>
            </w:r>
            <w:r w:rsidR="007A63DC">
              <w:rPr>
                <w:rFonts w:ascii="宋体" w:eastAsia="宋体" w:hAnsi="宋体"/>
                <w:sz w:val="24"/>
                <w:szCs w:val="24"/>
              </w:rPr>
              <w:t>6</w:t>
            </w:r>
            <w:r w:rsidR="006429BA" w:rsidRPr="007B605F">
              <w:rPr>
                <w:rFonts w:ascii="宋体" w:eastAsia="宋体" w:hAnsi="宋体"/>
                <w:sz w:val="24"/>
                <w:szCs w:val="24"/>
              </w:rPr>
              <w:t>5</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6</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）×100元/吨；0.</w:t>
            </w:r>
            <w:r w:rsidR="007A63DC">
              <w:rPr>
                <w:rFonts w:ascii="宋体" w:eastAsia="宋体" w:hAnsi="宋体"/>
                <w:sz w:val="24"/>
                <w:szCs w:val="24"/>
              </w:rPr>
              <w:t>7</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6</w:t>
            </w:r>
            <w:r w:rsidR="006429BA" w:rsidRPr="007B605F">
              <w:rPr>
                <w:rFonts w:ascii="宋体" w:eastAsia="宋体" w:hAnsi="宋体"/>
                <w:sz w:val="24"/>
                <w:szCs w:val="24"/>
              </w:rPr>
              <w:t>5</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）×200 元/吨；</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%≥硫</w:t>
            </w:r>
            <w:r w:rsidR="007B605F" w:rsidRPr="00BD7007">
              <w:rPr>
                <w:rFonts w:ascii="宋体" w:eastAsia="宋体" w:hAnsi="宋体"/>
                <w:color w:val="000000" w:themeColor="text1"/>
                <w:sz w:val="24"/>
                <w:szCs w:val="24"/>
              </w:rPr>
              <w:t>&gt;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hint="eastAsia"/>
                <w:color w:val="000000" w:themeColor="text1"/>
                <w:sz w:val="24"/>
                <w:szCs w:val="24"/>
              </w:rPr>
              <w:t>％</w:t>
            </w:r>
            <w:r w:rsidRPr="00BD7007">
              <w:rPr>
                <w:rFonts w:ascii="宋体" w:eastAsia="宋体" w:hAnsi="宋体" w:hint="eastAsia"/>
                <w:color w:val="000000" w:themeColor="text1"/>
                <w:sz w:val="24"/>
                <w:szCs w:val="24"/>
              </w:rPr>
              <w:t>，扣（单样值-0.</w:t>
            </w:r>
            <w:r w:rsidR="007A63DC">
              <w:rPr>
                <w:rFonts w:ascii="宋体" w:eastAsia="宋体" w:hAnsi="宋体"/>
                <w:color w:val="000000" w:themeColor="text1"/>
                <w:sz w:val="24"/>
                <w:szCs w:val="24"/>
              </w:rPr>
              <w:t>6</w:t>
            </w:r>
            <w:r w:rsidRPr="00BD7007">
              <w:rPr>
                <w:rFonts w:ascii="宋体" w:eastAsia="宋体" w:hAnsi="宋体" w:hint="eastAsia"/>
                <w:color w:val="000000" w:themeColor="text1"/>
                <w:sz w:val="24"/>
                <w:szCs w:val="24"/>
              </w:rPr>
              <w:t>）×400元/吨</w:t>
            </w:r>
            <w:r w:rsidRPr="00BD7007">
              <w:rPr>
                <w:rFonts w:ascii="宋体" w:eastAsia="宋体" w:hAnsi="宋体"/>
                <w:color w:val="000000" w:themeColor="text1"/>
                <w:sz w:val="24"/>
                <w:szCs w:val="24"/>
              </w:rPr>
              <w: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8</w:t>
            </w:r>
            <w:r w:rsidR="007B605F" w:rsidRPr="00BD7007">
              <w:rPr>
                <w:rFonts w:ascii="宋体" w:eastAsia="宋体" w:hAnsi="宋体" w:hint="eastAsia"/>
                <w:color w:val="000000" w:themeColor="text1"/>
                <w:sz w:val="24"/>
                <w:szCs w:val="24"/>
              </w:rPr>
              <w:t>%≥硫</w:t>
            </w:r>
            <w:r w:rsidR="007B605F" w:rsidRPr="00BD7007">
              <w:rPr>
                <w:rFonts w:ascii="宋体" w:eastAsia="宋体" w:hAnsi="宋体"/>
                <w:color w:val="000000" w:themeColor="text1"/>
                <w:sz w:val="24"/>
                <w:szCs w:val="24"/>
              </w:rPr>
              <w:t>&gt;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％，扣（单样值-0.</w:t>
            </w:r>
            <w:r w:rsidR="007A63DC">
              <w:rPr>
                <w:rFonts w:ascii="宋体" w:eastAsia="宋体" w:hAnsi="宋体"/>
                <w:color w:val="000000" w:themeColor="text1"/>
                <w:sz w:val="24"/>
                <w:szCs w:val="24"/>
              </w:rPr>
              <w:t>6</w:t>
            </w:r>
            <w:r w:rsidR="007B605F" w:rsidRPr="00BD7007">
              <w:rPr>
                <w:rFonts w:ascii="宋体" w:eastAsia="宋体" w:hAnsi="宋体" w:hint="eastAsia"/>
                <w:color w:val="000000" w:themeColor="text1"/>
                <w:sz w:val="24"/>
                <w:szCs w:val="24"/>
              </w:rPr>
              <w:t>）×</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00元/吨</w:t>
            </w:r>
            <w:r w:rsidR="007B605F" w:rsidRPr="00BD7007">
              <w:rPr>
                <w:rFonts w:ascii="宋体" w:eastAsia="宋体" w:hAnsi="宋体"/>
                <w:color w:val="000000" w:themeColor="text1"/>
                <w:sz w:val="24"/>
                <w:szCs w:val="24"/>
              </w:rPr>
              <w:t>；</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8</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w:t>
            </w:r>
            <w:r w:rsidRPr="007B605F">
              <w:rPr>
                <w:rFonts w:ascii="宋体" w:eastAsia="宋体" w:hAnsi="宋体"/>
                <w:sz w:val="24"/>
                <w:szCs w:val="24"/>
              </w:rPr>
              <w:t>6</w:t>
            </w:r>
            <w:r w:rsidRPr="007B605F">
              <w:rPr>
                <w:rFonts w:ascii="宋体" w:eastAsia="宋体" w:hAnsi="宋体" w:hint="eastAsia"/>
                <w:sz w:val="24"/>
                <w:szCs w:val="24"/>
              </w:rPr>
              <w:t>00元/吨。单样值等于硫分实测值乘以1</w:t>
            </w:r>
            <w:r w:rsidRPr="007B605F">
              <w:rPr>
                <w:rFonts w:ascii="宋体" w:eastAsia="宋体" w:hAnsi="宋体"/>
                <w:sz w:val="24"/>
                <w:szCs w:val="24"/>
              </w:rPr>
              <w:t>00。</w:t>
            </w:r>
          </w:p>
          <w:p w:rsidR="009B4229" w:rsidRPr="007B605F" w:rsidRDefault="001B7426">
            <w:pPr>
              <w:widowControl/>
              <w:ind w:firstLineChars="200" w:firstLine="480"/>
              <w:jc w:val="left"/>
              <w:rPr>
                <w:rFonts w:ascii="宋体" w:eastAsia="宋体" w:hAnsi="宋体"/>
                <w:color w:val="000000" w:themeColor="text1"/>
                <w:sz w:val="24"/>
                <w:szCs w:val="24"/>
              </w:rPr>
            </w:pPr>
            <w:r w:rsidRPr="007B605F">
              <w:rPr>
                <w:rFonts w:ascii="宋体" w:eastAsia="宋体" w:hAnsi="宋体" w:hint="eastAsia"/>
                <w:color w:val="000000" w:themeColor="text1"/>
                <w:sz w:val="24"/>
                <w:szCs w:val="24"/>
              </w:rPr>
              <w:t>5、收到基水分单样值</w:t>
            </w:r>
            <w:r w:rsidRPr="007B605F">
              <w:rPr>
                <w:rFonts w:ascii="宋体" w:hAnsi="宋体" w:hint="eastAsia"/>
                <w:color w:val="000000" w:themeColor="text1"/>
                <w:sz w:val="24"/>
              </w:rPr>
              <w:t>＞</w:t>
            </w:r>
            <w:r w:rsidRPr="007B605F">
              <w:rPr>
                <w:rFonts w:ascii="宋体" w:hAnsi="宋体"/>
                <w:color w:val="000000" w:themeColor="text1"/>
                <w:sz w:val="24"/>
              </w:rPr>
              <w:t>1</w:t>
            </w:r>
            <w:r w:rsidR="00AE18F8">
              <w:rPr>
                <w:rFonts w:ascii="宋体" w:hAnsi="宋体"/>
                <w:color w:val="000000" w:themeColor="text1"/>
                <w:sz w:val="24"/>
              </w:rPr>
              <w:t>2</w:t>
            </w:r>
            <w:r w:rsidRPr="007B605F">
              <w:rPr>
                <w:rFonts w:ascii="宋体" w:hAnsi="宋体" w:hint="eastAsia"/>
                <w:color w:val="000000" w:themeColor="text1"/>
                <w:sz w:val="24"/>
              </w:rPr>
              <w:t>%，单样结算重量=过磅重量×（1-实际水分）/（1-</w:t>
            </w:r>
            <w:r w:rsidRPr="007B605F">
              <w:rPr>
                <w:rFonts w:ascii="宋体" w:hAnsi="宋体"/>
                <w:color w:val="000000" w:themeColor="text1"/>
                <w:sz w:val="24"/>
              </w:rPr>
              <w:t>1</w:t>
            </w:r>
            <w:r w:rsidR="00AE18F8">
              <w:rPr>
                <w:rFonts w:ascii="宋体" w:hAnsi="宋体"/>
                <w:color w:val="000000" w:themeColor="text1"/>
                <w:sz w:val="24"/>
              </w:rPr>
              <w:t>2</w:t>
            </w:r>
            <w:r w:rsidRPr="007B605F">
              <w:rPr>
                <w:rFonts w:ascii="宋体" w:hAnsi="宋体" w:hint="eastAsia"/>
                <w:color w:val="000000" w:themeColor="text1"/>
                <w:sz w:val="24"/>
              </w:rPr>
              <w:t>%）</w:t>
            </w:r>
            <w:r w:rsidRPr="007B605F">
              <w:rPr>
                <w:rFonts w:ascii="宋体" w:hAnsi="宋体"/>
                <w:color w:val="000000" w:themeColor="text1"/>
                <w:sz w:val="24"/>
              </w:rPr>
              <w:t>；</w:t>
            </w:r>
            <w:r w:rsidRPr="007B605F">
              <w:rPr>
                <w:rFonts w:ascii="宋体" w:eastAsia="宋体" w:hAnsi="宋体" w:hint="eastAsia"/>
                <w:color w:val="000000" w:themeColor="text1"/>
                <w:sz w:val="24"/>
                <w:szCs w:val="24"/>
              </w:rPr>
              <w:t>收到基水分单样值</w:t>
            </w:r>
            <w:r w:rsidRPr="007B605F">
              <w:rPr>
                <w:rFonts w:ascii="宋体" w:hAnsi="宋体" w:hint="eastAsia"/>
                <w:color w:val="000000" w:themeColor="text1"/>
                <w:sz w:val="24"/>
              </w:rPr>
              <w:t>＞</w:t>
            </w:r>
            <w:r w:rsidRPr="007B605F">
              <w:rPr>
                <w:rFonts w:ascii="宋体" w:hAnsi="宋体"/>
                <w:color w:val="000000" w:themeColor="text1"/>
                <w:sz w:val="24"/>
              </w:rPr>
              <w:t>1</w:t>
            </w:r>
            <w:r w:rsidR="00AE18F8">
              <w:rPr>
                <w:rFonts w:ascii="宋体" w:hAnsi="宋体"/>
                <w:color w:val="000000" w:themeColor="text1"/>
                <w:sz w:val="24"/>
              </w:rPr>
              <w:t>4</w:t>
            </w:r>
            <w:r w:rsidRPr="007B605F">
              <w:rPr>
                <w:rFonts w:ascii="宋体" w:hAnsi="宋体" w:hint="eastAsia"/>
                <w:color w:val="000000" w:themeColor="text1"/>
                <w:sz w:val="24"/>
              </w:rPr>
              <w:t>%，单样结算重量=过磅重量×（1-实际水分）/（1-</w:t>
            </w:r>
            <w:r w:rsidRPr="007B605F">
              <w:rPr>
                <w:rFonts w:ascii="宋体" w:hAnsi="宋体"/>
                <w:color w:val="000000" w:themeColor="text1"/>
                <w:sz w:val="24"/>
              </w:rPr>
              <w:t>1</w:t>
            </w:r>
            <w:r w:rsidR="00AE18F8">
              <w:rPr>
                <w:rFonts w:ascii="宋体" w:hAnsi="宋体"/>
                <w:color w:val="000000" w:themeColor="text1"/>
                <w:sz w:val="24"/>
              </w:rPr>
              <w:t>2</w:t>
            </w:r>
            <w:r w:rsidRPr="007B605F">
              <w:rPr>
                <w:rFonts w:ascii="宋体" w:hAnsi="宋体" w:hint="eastAsia"/>
                <w:color w:val="000000" w:themeColor="text1"/>
                <w:sz w:val="24"/>
              </w:rPr>
              <w:t>%），另加扣10元/吨</w:t>
            </w:r>
            <w:r w:rsidR="006429BA" w:rsidRPr="007B605F">
              <w:rPr>
                <w:rFonts w:ascii="宋体" w:hAnsi="宋体" w:hint="eastAsia"/>
                <w:color w:val="000000" w:themeColor="text1"/>
                <w:sz w:val="24"/>
              </w:rPr>
              <w:t>。</w:t>
            </w:r>
          </w:p>
          <w:p w:rsidR="009B4229" w:rsidRPr="007B605F" w:rsidRDefault="001B7426">
            <w:pPr>
              <w:widowControl/>
              <w:ind w:firstLineChars="200" w:firstLine="480"/>
              <w:jc w:val="left"/>
              <w:rPr>
                <w:rFonts w:ascii="宋体" w:eastAsia="宋体" w:hAnsi="宋体"/>
                <w:color w:val="000000" w:themeColor="text1"/>
                <w:sz w:val="24"/>
                <w:szCs w:val="24"/>
              </w:rPr>
            </w:pPr>
            <w:r w:rsidRPr="007B605F">
              <w:rPr>
                <w:rFonts w:ascii="宋体" w:eastAsia="宋体" w:hAnsi="宋体" w:hint="eastAsia"/>
                <w:color w:val="000000" w:themeColor="text1"/>
                <w:sz w:val="24"/>
                <w:szCs w:val="24"/>
              </w:rPr>
              <w:t>6</w:t>
            </w:r>
            <w:r w:rsidRPr="007B605F">
              <w:rPr>
                <w:rFonts w:ascii="宋体" w:eastAsia="宋体" w:hAnsi="宋体"/>
                <w:color w:val="000000" w:themeColor="text1"/>
                <w:sz w:val="24"/>
                <w:szCs w:val="24"/>
              </w:rPr>
              <w:t>、以上</w:t>
            </w:r>
            <w:r w:rsidRPr="007B605F">
              <w:rPr>
                <w:rFonts w:ascii="宋体" w:eastAsia="宋体" w:hAnsi="宋体" w:hint="eastAsia"/>
                <w:color w:val="000000" w:themeColor="text1"/>
                <w:sz w:val="24"/>
                <w:szCs w:val="24"/>
              </w:rPr>
              <w:t>1～</w:t>
            </w:r>
            <w:r w:rsidRPr="007B605F">
              <w:rPr>
                <w:rFonts w:ascii="宋体" w:eastAsia="宋体" w:hAnsi="宋体"/>
                <w:color w:val="000000" w:themeColor="text1"/>
                <w:sz w:val="24"/>
                <w:szCs w:val="24"/>
              </w:rPr>
              <w:t>3项考核以五天加权平均值为准，</w:t>
            </w:r>
            <w:r w:rsidRPr="007B605F">
              <w:rPr>
                <w:rFonts w:ascii="宋体" w:eastAsia="宋体" w:hAnsi="宋体" w:hint="eastAsia"/>
                <w:color w:val="000000" w:themeColor="text1"/>
                <w:sz w:val="24"/>
                <w:szCs w:val="24"/>
              </w:rPr>
              <w:t>4～</w:t>
            </w:r>
            <w:r w:rsidRPr="007B605F">
              <w:rPr>
                <w:rFonts w:ascii="宋体" w:eastAsia="宋体" w:hAnsi="宋体"/>
                <w:color w:val="000000" w:themeColor="text1"/>
                <w:sz w:val="24"/>
                <w:szCs w:val="24"/>
              </w:rPr>
              <w:t>5项考核以单样实际值为准。</w:t>
            </w:r>
            <w:r w:rsidRPr="007B605F">
              <w:rPr>
                <w:rFonts w:ascii="宋体" w:eastAsia="宋体" w:hAnsi="宋体" w:hint="eastAsia"/>
                <w:color w:val="000000" w:themeColor="text1"/>
                <w:sz w:val="24"/>
                <w:szCs w:val="24"/>
              </w:rPr>
              <w:t>低位热值最高奖励到</w:t>
            </w:r>
            <w:r w:rsidR="00E609AA">
              <w:rPr>
                <w:rFonts w:ascii="宋体" w:eastAsia="宋体" w:hAnsi="宋体"/>
                <w:color w:val="000000" w:themeColor="text1"/>
                <w:sz w:val="24"/>
                <w:szCs w:val="24"/>
              </w:rPr>
              <w:t>5</w:t>
            </w:r>
            <w:r w:rsidR="00C83780">
              <w:rPr>
                <w:rFonts w:ascii="宋体" w:eastAsia="宋体" w:hAnsi="宋体"/>
                <w:color w:val="000000" w:themeColor="text1"/>
                <w:sz w:val="24"/>
                <w:szCs w:val="24"/>
              </w:rPr>
              <w:t>5</w:t>
            </w:r>
            <w:r w:rsidRPr="007B605F">
              <w:rPr>
                <w:rFonts w:ascii="宋体" w:eastAsia="宋体" w:hAnsi="宋体"/>
                <w:color w:val="000000" w:themeColor="text1"/>
                <w:sz w:val="24"/>
                <w:szCs w:val="24"/>
              </w:rPr>
              <w:t>00</w:t>
            </w:r>
            <w:r w:rsidRPr="007B605F">
              <w:rPr>
                <w:rFonts w:ascii="宋体" w:eastAsia="宋体" w:hAnsi="宋体" w:hint="eastAsia"/>
                <w:color w:val="000000" w:themeColor="text1"/>
                <w:sz w:val="24"/>
                <w:szCs w:val="24"/>
              </w:rPr>
              <w:t>大卡/千克。</w:t>
            </w:r>
          </w:p>
          <w:p w:rsidR="009B4229" w:rsidRPr="007B605F" w:rsidRDefault="001B7426">
            <w:pPr>
              <w:widowControl/>
              <w:ind w:firstLineChars="200" w:firstLine="480"/>
              <w:jc w:val="left"/>
              <w:rPr>
                <w:rFonts w:ascii="宋体" w:eastAsia="宋体" w:hAnsi="宋体" w:cs="宋体"/>
                <w:kern w:val="0"/>
                <w:sz w:val="24"/>
                <w:szCs w:val="24"/>
              </w:rPr>
            </w:pPr>
            <w:r w:rsidRPr="007B605F">
              <w:rPr>
                <w:rFonts w:ascii="宋体" w:eastAsia="宋体" w:hAnsi="宋体" w:hint="eastAsia"/>
                <w:color w:val="000000" w:themeColor="text1"/>
                <w:sz w:val="24"/>
                <w:szCs w:val="24"/>
              </w:rPr>
              <w:t>7、要求所送煤炭</w:t>
            </w:r>
            <w:r w:rsidRPr="007B605F">
              <w:rPr>
                <w:rFonts w:ascii="宋体" w:hAnsi="宋体" w:hint="eastAsia"/>
                <w:color w:val="000000" w:themeColor="text1"/>
                <w:sz w:val="24"/>
              </w:rPr>
              <w:t>无三大块（石块、木块、铁块）、无杂质。</w:t>
            </w:r>
            <w:r w:rsidR="009B59BC" w:rsidRPr="009B59BC">
              <w:rPr>
                <w:rFonts w:ascii="宋体" w:hAnsi="宋体" w:hint="eastAsia"/>
                <w:b/>
                <w:color w:val="FF0000"/>
                <w:sz w:val="24"/>
              </w:rPr>
              <w:t>发现1米以上编织袋（防尘布）扣</w:t>
            </w:r>
            <w:r w:rsidR="009B59BC" w:rsidRPr="009B59BC">
              <w:rPr>
                <w:rFonts w:ascii="宋体" w:hAnsi="宋体"/>
                <w:b/>
                <w:color w:val="FF0000"/>
                <w:sz w:val="24"/>
              </w:rPr>
              <w:t>500</w:t>
            </w:r>
            <w:r w:rsidR="009B59BC" w:rsidRPr="009B59BC">
              <w:rPr>
                <w:rFonts w:ascii="宋体" w:hAnsi="宋体" w:hint="eastAsia"/>
                <w:b/>
                <w:color w:val="FF0000"/>
                <w:sz w:val="24"/>
              </w:rPr>
              <w:t>元/次，发现大于0.3米铁块扣</w:t>
            </w:r>
            <w:r w:rsidR="009B59BC" w:rsidRPr="009B59BC">
              <w:rPr>
                <w:rFonts w:ascii="宋体" w:hAnsi="宋体"/>
                <w:b/>
                <w:color w:val="FF0000"/>
                <w:sz w:val="24"/>
              </w:rPr>
              <w:t>500</w:t>
            </w:r>
            <w:r w:rsidR="009B59BC" w:rsidRPr="009B59BC">
              <w:rPr>
                <w:rFonts w:ascii="宋体" w:hAnsi="宋体" w:hint="eastAsia"/>
                <w:b/>
                <w:color w:val="FF0000"/>
                <w:sz w:val="24"/>
              </w:rPr>
              <w:t>元/次。</w:t>
            </w:r>
          </w:p>
        </w:tc>
      </w:tr>
    </w:tbl>
    <w:p w:rsidR="009B4229" w:rsidRPr="009B59BC" w:rsidRDefault="001B7426">
      <w:pPr>
        <w:widowControl/>
        <w:spacing w:line="360" w:lineRule="auto"/>
        <w:ind w:firstLineChars="200" w:firstLine="480"/>
        <w:jc w:val="left"/>
        <w:rPr>
          <w:rFonts w:ascii="宋体" w:eastAsia="宋体" w:hAnsi="宋体" w:cs="宋体"/>
          <w:kern w:val="0"/>
          <w:sz w:val="24"/>
          <w:szCs w:val="24"/>
        </w:rPr>
      </w:pPr>
      <w:r w:rsidRPr="007B605F">
        <w:rPr>
          <w:rFonts w:ascii="宋体" w:eastAsia="宋体" w:hAnsi="宋体" w:cs="宋体"/>
          <w:color w:val="3A3A3A"/>
          <w:kern w:val="0"/>
          <w:sz w:val="24"/>
          <w:szCs w:val="24"/>
        </w:rPr>
        <w:t>3</w:t>
      </w:r>
      <w:r w:rsidRPr="007B605F">
        <w:rPr>
          <w:rFonts w:ascii="宋体" w:eastAsia="宋体" w:hAnsi="宋体" w:cs="宋体" w:hint="eastAsia"/>
          <w:color w:val="3A3A3A"/>
          <w:kern w:val="0"/>
          <w:sz w:val="24"/>
          <w:szCs w:val="24"/>
        </w:rPr>
        <w:t>、供货时间：</w:t>
      </w:r>
      <w:r w:rsidR="007A63DC" w:rsidRPr="009B59BC">
        <w:rPr>
          <w:rFonts w:ascii="宋体" w:eastAsia="宋体" w:hAnsi="宋体" w:cs="宋体" w:hint="eastAsia"/>
          <w:kern w:val="0"/>
          <w:sz w:val="24"/>
          <w:szCs w:val="24"/>
        </w:rPr>
        <w:t>供方需在接到成交通知书</w:t>
      </w:r>
      <w:r w:rsidR="00C83780">
        <w:rPr>
          <w:rFonts w:ascii="宋体" w:eastAsia="宋体" w:hAnsi="宋体" w:cs="宋体"/>
          <w:kern w:val="0"/>
          <w:sz w:val="24"/>
          <w:szCs w:val="24"/>
        </w:rPr>
        <w:t>5</w:t>
      </w:r>
      <w:r w:rsidR="007A63DC" w:rsidRPr="009B59BC">
        <w:rPr>
          <w:rFonts w:ascii="宋体" w:eastAsia="宋体" w:hAnsi="宋体" w:cs="宋体" w:hint="eastAsia"/>
          <w:kern w:val="0"/>
          <w:sz w:val="24"/>
          <w:szCs w:val="24"/>
        </w:rPr>
        <w:t>个工作日内签订供货合同</w:t>
      </w:r>
      <w:r w:rsidR="009B59BC">
        <w:rPr>
          <w:rFonts w:ascii="宋体" w:eastAsia="宋体" w:hAnsi="宋体" w:cs="宋体" w:hint="eastAsia"/>
          <w:kern w:val="0"/>
          <w:sz w:val="24"/>
          <w:szCs w:val="24"/>
        </w:rPr>
        <w:t>。</w:t>
      </w:r>
      <w:r w:rsidR="007A63DC" w:rsidRPr="009B59BC">
        <w:rPr>
          <w:rFonts w:ascii="宋体" w:eastAsia="宋体" w:hAnsi="宋体" w:cs="宋体" w:hint="eastAsia"/>
          <w:kern w:val="0"/>
          <w:sz w:val="24"/>
          <w:szCs w:val="24"/>
        </w:rPr>
        <w:t>供货期间</w:t>
      </w:r>
      <w:r w:rsidRPr="009B59BC">
        <w:rPr>
          <w:rFonts w:ascii="宋体" w:eastAsia="宋体" w:hAnsi="宋体" w:cs="宋体" w:hint="eastAsia"/>
          <w:kern w:val="0"/>
          <w:sz w:val="24"/>
          <w:szCs w:val="24"/>
        </w:rPr>
        <w:t>按我司通知分批</w:t>
      </w:r>
      <w:r w:rsidRPr="009B59BC">
        <w:rPr>
          <w:rFonts w:ascii="宋体" w:eastAsia="宋体" w:hAnsi="宋体" w:cs="宋体"/>
          <w:kern w:val="0"/>
          <w:sz w:val="24"/>
          <w:szCs w:val="24"/>
        </w:rPr>
        <w:t>次</w:t>
      </w:r>
      <w:r w:rsidRPr="009B59BC">
        <w:rPr>
          <w:rFonts w:ascii="宋体" w:eastAsia="宋体" w:hAnsi="宋体" w:cs="宋体" w:hint="eastAsia"/>
          <w:kern w:val="0"/>
          <w:sz w:val="24"/>
          <w:szCs w:val="24"/>
        </w:rPr>
        <w:t>运达指定煤库位置。</w:t>
      </w:r>
    </w:p>
    <w:p w:rsidR="009B4229" w:rsidRDefault="001B7426">
      <w:pPr>
        <w:widowControl/>
        <w:shd w:val="clear" w:color="auto" w:fill="FFFFFF"/>
        <w:spacing w:line="360" w:lineRule="atLeast"/>
        <w:ind w:firstLineChars="200" w:firstLine="480"/>
        <w:jc w:val="left"/>
        <w:rPr>
          <w:rFonts w:ascii="宋体" w:eastAsia="宋体" w:hAnsi="宋体"/>
          <w:color w:val="000000"/>
          <w:spacing w:val="9"/>
          <w:sz w:val="24"/>
          <w:szCs w:val="24"/>
          <w:shd w:val="clear" w:color="auto" w:fill="FFFFFF"/>
        </w:rPr>
      </w:pPr>
      <w:r>
        <w:rPr>
          <w:rFonts w:ascii="宋体" w:eastAsia="宋体" w:hAnsi="宋体" w:cs="宋体"/>
          <w:color w:val="3A3A3A"/>
          <w:kern w:val="0"/>
          <w:sz w:val="24"/>
          <w:szCs w:val="24"/>
        </w:rPr>
        <w:t>4</w:t>
      </w:r>
      <w:r>
        <w:rPr>
          <w:rFonts w:ascii="宋体" w:eastAsia="宋体" w:hAnsi="宋体" w:cs="宋体" w:hint="eastAsia"/>
          <w:color w:val="3A3A3A"/>
          <w:kern w:val="0"/>
          <w:sz w:val="24"/>
          <w:szCs w:val="24"/>
        </w:rPr>
        <w:t>、供货地</w:t>
      </w:r>
      <w:r>
        <w:rPr>
          <w:rFonts w:ascii="宋体" w:eastAsia="宋体" w:hAnsi="宋体" w:cs="宋体"/>
          <w:color w:val="3A3A3A"/>
          <w:kern w:val="0"/>
          <w:sz w:val="24"/>
          <w:szCs w:val="24"/>
        </w:rPr>
        <w:t>点：</w:t>
      </w:r>
      <w:r>
        <w:rPr>
          <w:rFonts w:ascii="宋体" w:eastAsia="宋体" w:hAnsi="宋体" w:cs="Arial" w:hint="eastAsia"/>
          <w:color w:val="333333"/>
          <w:kern w:val="0"/>
          <w:sz w:val="24"/>
          <w:szCs w:val="24"/>
        </w:rPr>
        <w:t>厦门市海沧区阳光西路288号。</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color w:val="3A3A3A"/>
          <w:kern w:val="0"/>
          <w:sz w:val="24"/>
          <w:szCs w:val="24"/>
        </w:rPr>
        <w:t>5</w:t>
      </w:r>
      <w:r>
        <w:rPr>
          <w:rFonts w:ascii="宋体" w:eastAsia="宋体" w:hAnsi="宋体" w:cs="宋体" w:hint="eastAsia"/>
          <w:color w:val="3A3A3A"/>
          <w:kern w:val="0"/>
          <w:sz w:val="24"/>
          <w:szCs w:val="24"/>
        </w:rPr>
        <w:t>、运输方式及要求：汽车运输，到厂后送达煤库指定位置，中途不得盘货、掺假。</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sidRPr="007B605F">
        <w:rPr>
          <w:rFonts w:ascii="宋体" w:eastAsia="宋体" w:hAnsi="宋体" w:cs="宋体" w:hint="eastAsia"/>
          <w:color w:val="3A3A3A"/>
          <w:kern w:val="0"/>
          <w:sz w:val="24"/>
          <w:szCs w:val="24"/>
        </w:rPr>
        <w:t>6、</w:t>
      </w:r>
      <w:r w:rsidRPr="007B605F">
        <w:rPr>
          <w:rFonts w:ascii="宋体" w:eastAsia="宋体" w:hAnsi="宋体" w:cs="宋体"/>
          <w:color w:val="3A3A3A"/>
          <w:kern w:val="0"/>
          <w:sz w:val="24"/>
          <w:szCs w:val="24"/>
        </w:rPr>
        <w:t>热值变动</w:t>
      </w:r>
      <w:r w:rsidRPr="007B605F">
        <w:rPr>
          <w:rFonts w:ascii="宋体" w:eastAsia="宋体" w:hAnsi="宋体" w:cs="宋体" w:hint="eastAsia"/>
          <w:color w:val="3A3A3A"/>
          <w:kern w:val="0"/>
          <w:sz w:val="24"/>
          <w:szCs w:val="24"/>
        </w:rPr>
        <w:t>：</w:t>
      </w:r>
      <w:r w:rsidRPr="007B605F">
        <w:rPr>
          <w:rFonts w:ascii="宋体" w:eastAsia="宋体" w:hAnsi="宋体" w:cs="宋体"/>
          <w:color w:val="3A3A3A"/>
          <w:kern w:val="0"/>
          <w:sz w:val="24"/>
          <w:szCs w:val="24"/>
        </w:rPr>
        <w:t>我司</w:t>
      </w:r>
      <w:r w:rsidRPr="007B605F">
        <w:rPr>
          <w:rFonts w:ascii="宋体" w:eastAsia="宋体" w:hAnsi="宋体" w:cs="宋体" w:hint="eastAsia"/>
          <w:color w:val="3A3A3A"/>
          <w:kern w:val="0"/>
          <w:sz w:val="24"/>
          <w:szCs w:val="24"/>
        </w:rPr>
        <w:t>可</w:t>
      </w:r>
      <w:r w:rsidRPr="007B605F">
        <w:rPr>
          <w:rFonts w:ascii="宋体" w:eastAsia="宋体" w:hAnsi="宋体" w:cs="宋体"/>
          <w:color w:val="3A3A3A"/>
          <w:kern w:val="0"/>
          <w:sz w:val="24"/>
          <w:szCs w:val="24"/>
        </w:rPr>
        <w:t>根据生产需要</w:t>
      </w:r>
      <w:r w:rsidRPr="007B605F">
        <w:rPr>
          <w:rFonts w:ascii="宋体" w:eastAsia="宋体" w:hAnsi="宋体" w:cs="宋体" w:hint="eastAsia"/>
          <w:color w:val="3A3A3A"/>
          <w:kern w:val="0"/>
          <w:sz w:val="24"/>
          <w:szCs w:val="24"/>
        </w:rPr>
        <w:t>要求</w:t>
      </w:r>
      <w:r w:rsidR="009279B1" w:rsidRPr="007B605F">
        <w:rPr>
          <w:rFonts w:ascii="宋体" w:eastAsia="宋体" w:hAnsi="宋体" w:cs="宋体" w:hint="eastAsia"/>
          <w:color w:val="3A3A3A"/>
          <w:kern w:val="0"/>
          <w:sz w:val="24"/>
          <w:szCs w:val="24"/>
        </w:rPr>
        <w:t>成交</w:t>
      </w:r>
      <w:r w:rsidRPr="007B605F">
        <w:rPr>
          <w:rFonts w:ascii="宋体" w:eastAsia="宋体" w:hAnsi="宋体" w:cs="宋体" w:hint="eastAsia"/>
          <w:color w:val="3A3A3A"/>
          <w:kern w:val="0"/>
          <w:sz w:val="24"/>
          <w:szCs w:val="24"/>
        </w:rPr>
        <w:t>供应</w:t>
      </w:r>
      <w:r w:rsidRPr="007B605F">
        <w:rPr>
          <w:rFonts w:ascii="宋体" w:eastAsia="宋体" w:hAnsi="宋体" w:cs="宋体"/>
          <w:color w:val="3A3A3A"/>
          <w:kern w:val="0"/>
          <w:sz w:val="24"/>
          <w:szCs w:val="24"/>
        </w:rPr>
        <w:t>商</w:t>
      </w:r>
      <w:r w:rsidRPr="007B605F">
        <w:rPr>
          <w:rFonts w:ascii="宋体" w:eastAsia="宋体" w:hAnsi="宋体" w:cs="宋体" w:hint="eastAsia"/>
          <w:color w:val="3A3A3A"/>
          <w:kern w:val="0"/>
          <w:sz w:val="24"/>
          <w:szCs w:val="24"/>
        </w:rPr>
        <w:t>调整来</w:t>
      </w:r>
      <w:r w:rsidRPr="007B605F">
        <w:rPr>
          <w:rFonts w:ascii="宋体" w:eastAsia="宋体" w:hAnsi="宋体" w:cs="宋体"/>
          <w:color w:val="3A3A3A"/>
          <w:kern w:val="0"/>
          <w:sz w:val="24"/>
          <w:szCs w:val="24"/>
        </w:rPr>
        <w:t>煤的基准热值，</w:t>
      </w:r>
      <w:r w:rsidRPr="007B605F">
        <w:rPr>
          <w:rFonts w:ascii="宋体" w:eastAsia="宋体" w:hAnsi="宋体" w:cs="宋体" w:hint="eastAsia"/>
          <w:color w:val="3A3A3A"/>
          <w:kern w:val="0"/>
          <w:sz w:val="24"/>
          <w:szCs w:val="24"/>
        </w:rPr>
        <w:t>奖</w:t>
      </w:r>
      <w:r w:rsidRPr="007B605F">
        <w:rPr>
          <w:rFonts w:ascii="宋体" w:eastAsia="宋体" w:hAnsi="宋体" w:cs="宋体"/>
          <w:color w:val="3A3A3A"/>
          <w:kern w:val="0"/>
          <w:sz w:val="24"/>
          <w:szCs w:val="24"/>
        </w:rPr>
        <w:t>罚</w:t>
      </w:r>
      <w:r w:rsidRPr="007B605F">
        <w:rPr>
          <w:rFonts w:ascii="宋体" w:eastAsia="宋体" w:hAnsi="宋体" w:cs="宋体" w:hint="eastAsia"/>
          <w:color w:val="3A3A3A"/>
          <w:kern w:val="0"/>
          <w:sz w:val="24"/>
          <w:szCs w:val="24"/>
        </w:rPr>
        <w:t>基准做</w:t>
      </w:r>
      <w:r w:rsidRPr="007B605F">
        <w:rPr>
          <w:rFonts w:ascii="宋体" w:eastAsia="宋体" w:hAnsi="宋体" w:cs="宋体"/>
          <w:color w:val="3A3A3A"/>
          <w:kern w:val="0"/>
          <w:sz w:val="24"/>
          <w:szCs w:val="24"/>
        </w:rPr>
        <w:t>相应</w:t>
      </w:r>
      <w:r w:rsidRPr="007B605F">
        <w:rPr>
          <w:rFonts w:ascii="宋体" w:eastAsia="宋体" w:hAnsi="宋体" w:cs="宋体" w:hint="eastAsia"/>
          <w:color w:val="3A3A3A"/>
          <w:kern w:val="0"/>
          <w:sz w:val="24"/>
          <w:szCs w:val="24"/>
        </w:rPr>
        <w:t>平行</w:t>
      </w:r>
      <w:r w:rsidRPr="007B605F">
        <w:rPr>
          <w:rFonts w:ascii="宋体" w:eastAsia="宋体" w:hAnsi="宋体" w:cs="宋体"/>
          <w:color w:val="3A3A3A"/>
          <w:kern w:val="0"/>
          <w:sz w:val="24"/>
          <w:szCs w:val="24"/>
        </w:rPr>
        <w:t>调整，</w:t>
      </w:r>
      <w:r w:rsidRPr="007B605F">
        <w:rPr>
          <w:rFonts w:ascii="宋体" w:eastAsia="宋体" w:hAnsi="宋体" w:cs="宋体" w:hint="eastAsia"/>
          <w:color w:val="3A3A3A"/>
          <w:kern w:val="0"/>
          <w:sz w:val="24"/>
          <w:szCs w:val="24"/>
        </w:rPr>
        <w:t>但每大</w:t>
      </w:r>
      <w:r w:rsidRPr="007B605F">
        <w:rPr>
          <w:rFonts w:ascii="宋体" w:eastAsia="宋体" w:hAnsi="宋体" w:cs="宋体"/>
          <w:color w:val="3A3A3A"/>
          <w:kern w:val="0"/>
          <w:sz w:val="24"/>
          <w:szCs w:val="24"/>
        </w:rPr>
        <w:t>卡单价不变</w:t>
      </w:r>
      <w:r>
        <w:rPr>
          <w:rFonts w:ascii="宋体" w:eastAsia="宋体" w:hAnsi="宋体" w:cs="宋体"/>
          <w:color w:val="3A3A3A"/>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color w:val="3A3A3A"/>
          <w:kern w:val="0"/>
          <w:sz w:val="24"/>
          <w:szCs w:val="24"/>
        </w:rPr>
        <w:lastRenderedPageBreak/>
        <w:t>7</w:t>
      </w:r>
      <w:r>
        <w:rPr>
          <w:rFonts w:ascii="宋体" w:eastAsia="宋体" w:hAnsi="宋体" w:cs="宋体" w:hint="eastAsia"/>
          <w:color w:val="3A3A3A"/>
          <w:kern w:val="0"/>
          <w:sz w:val="24"/>
          <w:szCs w:val="24"/>
        </w:rPr>
        <w:t>、</w:t>
      </w:r>
      <w:r w:rsidRPr="007B605F">
        <w:rPr>
          <w:rFonts w:ascii="宋体" w:eastAsia="宋体" w:hAnsi="宋体" w:cs="宋体" w:hint="eastAsia"/>
          <w:color w:val="3A3A3A"/>
          <w:kern w:val="0"/>
          <w:sz w:val="24"/>
          <w:szCs w:val="24"/>
        </w:rPr>
        <w:t>成交供应商应能根据供应总量均衡安排每日进场量，</w:t>
      </w:r>
      <w:r w:rsidR="00F30DB9" w:rsidRPr="007B605F">
        <w:rPr>
          <w:rFonts w:ascii="宋体" w:eastAsia="宋体" w:hAnsi="宋体" w:cs="宋体" w:hint="eastAsia"/>
          <w:color w:val="3A3A3A"/>
          <w:kern w:val="0"/>
          <w:sz w:val="24"/>
          <w:szCs w:val="24"/>
        </w:rPr>
        <w:t>同等条件下，</w:t>
      </w:r>
      <w:r w:rsidRPr="007B605F">
        <w:rPr>
          <w:rFonts w:ascii="宋体" w:eastAsia="宋体" w:hAnsi="宋体" w:cs="宋体" w:hint="eastAsia"/>
          <w:color w:val="3A3A3A"/>
          <w:kern w:val="0"/>
          <w:sz w:val="24"/>
          <w:szCs w:val="24"/>
        </w:rPr>
        <w:t>有电力行业供应经验的优先。</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三、票据及验收：</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1、成交供应商须提供本单位开具的煤炭增值税专用发票，我司不接受通过其他单位代开的发票。</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2、数量验收：以我司</w:t>
      </w:r>
      <w:r w:rsidR="0022579A">
        <w:rPr>
          <w:rFonts w:ascii="宋体" w:eastAsia="宋体" w:hAnsi="宋体" w:cs="宋体" w:hint="eastAsia"/>
          <w:color w:val="3A3A3A"/>
          <w:kern w:val="0"/>
          <w:sz w:val="24"/>
          <w:szCs w:val="24"/>
        </w:rPr>
        <w:t>新</w:t>
      </w:r>
      <w:r w:rsidR="0022579A">
        <w:rPr>
          <w:rFonts w:ascii="宋体" w:eastAsia="宋体" w:hAnsi="宋体" w:cs="宋体"/>
          <w:color w:val="3A3A3A"/>
          <w:kern w:val="0"/>
          <w:sz w:val="24"/>
          <w:szCs w:val="24"/>
        </w:rPr>
        <w:t>阳</w:t>
      </w:r>
      <w:r>
        <w:rPr>
          <w:rFonts w:ascii="宋体" w:eastAsia="宋体" w:hAnsi="宋体" w:cs="宋体" w:hint="eastAsia"/>
          <w:color w:val="3A3A3A"/>
          <w:kern w:val="0"/>
          <w:sz w:val="24"/>
          <w:szCs w:val="24"/>
        </w:rPr>
        <w:t>热电事业部电子汽车衡的计量数据为准，并作为结算依据。</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3、质量验收：由我司按照现有的设备对所取煤样进行化验，并以化验出来的结果作为结算依据。</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四、结算方式：累计</w:t>
      </w:r>
      <w:r>
        <w:rPr>
          <w:rFonts w:ascii="宋体" w:eastAsia="宋体" w:hAnsi="宋体" w:cs="宋体"/>
          <w:color w:val="3A3A3A"/>
          <w:kern w:val="0"/>
          <w:sz w:val="24"/>
          <w:szCs w:val="24"/>
        </w:rPr>
        <w:t>进煤十天</w:t>
      </w:r>
      <w:r w:rsidR="00831D8E" w:rsidRPr="009B59BC">
        <w:rPr>
          <w:rFonts w:ascii="宋体" w:eastAsia="宋体" w:hAnsi="宋体" w:cs="宋体"/>
          <w:kern w:val="0"/>
          <w:sz w:val="24"/>
          <w:szCs w:val="24"/>
        </w:rPr>
        <w:t>或合同完成</w:t>
      </w:r>
      <w:r>
        <w:rPr>
          <w:rFonts w:ascii="宋体" w:eastAsia="宋体" w:hAnsi="宋体" w:cs="宋体" w:hint="eastAsia"/>
          <w:color w:val="3A3A3A"/>
          <w:kern w:val="0"/>
          <w:sz w:val="24"/>
          <w:szCs w:val="24"/>
        </w:rPr>
        <w:t>核算</w:t>
      </w:r>
      <w:r>
        <w:rPr>
          <w:rFonts w:ascii="宋体" w:eastAsia="宋体" w:hAnsi="宋体" w:cs="宋体"/>
          <w:color w:val="3A3A3A"/>
          <w:kern w:val="0"/>
          <w:sz w:val="24"/>
          <w:szCs w:val="24"/>
        </w:rPr>
        <w:t>一次，价款均为含税价</w:t>
      </w:r>
      <w:r>
        <w:rPr>
          <w:rFonts w:ascii="宋体" w:eastAsia="宋体" w:hAnsi="宋体" w:cs="宋体" w:hint="eastAsia"/>
          <w:color w:val="3A3A3A"/>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五、付款方式：成交供应商应在我司完成煤炭验收合格并审核后将增值税</w:t>
      </w:r>
      <w:r>
        <w:rPr>
          <w:rFonts w:ascii="宋体" w:eastAsia="宋体" w:hAnsi="宋体" w:cs="宋体"/>
          <w:color w:val="3A3A3A"/>
          <w:kern w:val="0"/>
          <w:sz w:val="24"/>
          <w:szCs w:val="24"/>
        </w:rPr>
        <w:t>专用</w:t>
      </w:r>
      <w:r>
        <w:rPr>
          <w:rFonts w:ascii="宋体" w:eastAsia="宋体" w:hAnsi="宋体" w:cs="宋体" w:hint="eastAsia"/>
          <w:color w:val="3A3A3A"/>
          <w:kern w:val="0"/>
          <w:sz w:val="24"/>
          <w:szCs w:val="24"/>
        </w:rPr>
        <w:t>发票送至我司财务部，我司在收到发票后的</w:t>
      </w:r>
      <w:r w:rsidR="00DA39F2">
        <w:rPr>
          <w:rFonts w:ascii="宋体" w:eastAsia="宋体" w:hAnsi="宋体" w:cs="宋体" w:hint="eastAsia"/>
          <w:color w:val="3A3A3A"/>
          <w:kern w:val="0"/>
          <w:sz w:val="24"/>
          <w:szCs w:val="24"/>
        </w:rPr>
        <w:t>2</w:t>
      </w:r>
      <w:r w:rsidR="00DA39F2">
        <w:rPr>
          <w:rFonts w:ascii="宋体" w:eastAsia="宋体" w:hAnsi="宋体" w:cs="宋体"/>
          <w:color w:val="3A3A3A"/>
          <w:kern w:val="0"/>
          <w:sz w:val="24"/>
          <w:szCs w:val="24"/>
        </w:rPr>
        <w:t>0个工作</w:t>
      </w:r>
      <w:r w:rsidR="0022579A">
        <w:rPr>
          <w:rFonts w:ascii="宋体" w:eastAsia="宋体" w:hAnsi="宋体" w:cs="宋体" w:hint="eastAsia"/>
          <w:color w:val="3A3A3A"/>
          <w:kern w:val="0"/>
          <w:sz w:val="24"/>
          <w:szCs w:val="24"/>
        </w:rPr>
        <w:t>日</w:t>
      </w:r>
      <w:r w:rsidR="00DA39F2">
        <w:rPr>
          <w:rFonts w:ascii="宋体" w:eastAsia="宋体" w:hAnsi="宋体" w:cs="宋体" w:hint="eastAsia"/>
          <w:color w:val="3A3A3A"/>
          <w:kern w:val="0"/>
          <w:sz w:val="24"/>
          <w:szCs w:val="24"/>
        </w:rPr>
        <w:t>内</w:t>
      </w:r>
      <w:r>
        <w:rPr>
          <w:rFonts w:ascii="宋体" w:eastAsia="宋体" w:hAnsi="宋体" w:cs="宋体" w:hint="eastAsia"/>
          <w:color w:val="3A3A3A"/>
          <w:kern w:val="0"/>
          <w:sz w:val="24"/>
          <w:szCs w:val="24"/>
        </w:rPr>
        <w:t>付清货款。</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六、违约责任：</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1、我司将根据煤炭质量的奖惩标准进行验收，不符合质量要求的，我司有权拒收；若存在以次充好、弄虚作假的，我司将暂停其三次谈判资格。</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2、成交供应商</w:t>
      </w:r>
      <w:r>
        <w:rPr>
          <w:rFonts w:ascii="宋体" w:hAnsi="宋体" w:hint="eastAsia"/>
          <w:sz w:val="24"/>
        </w:rPr>
        <w:t>在合同期限内按合同约定的供应数量完成供货（供应数量正负偏差不超过100吨），如成交供应商未能按照合同约定的条款执行，低于合同负偏差数量的不足供应量，成交供应商应按不足部分向采购方支付100元/吨的违约金。造成采购方其它损失的，成交供应商应承担采购方的直接损失。</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七、谈判保证金及缴款注意事项：</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kern w:val="0"/>
          <w:sz w:val="24"/>
          <w:szCs w:val="24"/>
        </w:rPr>
        <w:t>1、报价方递交报价文件前须</w:t>
      </w:r>
      <w:r w:rsidR="00B76CF9">
        <w:rPr>
          <w:rFonts w:ascii="宋体" w:eastAsia="宋体" w:hAnsi="宋体" w:cs="宋体" w:hint="eastAsia"/>
          <w:kern w:val="0"/>
          <w:sz w:val="24"/>
          <w:szCs w:val="24"/>
        </w:rPr>
        <w:t>缴足</w:t>
      </w:r>
      <w:r>
        <w:rPr>
          <w:rFonts w:ascii="宋体" w:eastAsia="宋体" w:hAnsi="宋体" w:cs="宋体" w:hint="eastAsia"/>
          <w:kern w:val="0"/>
          <w:sz w:val="24"/>
          <w:szCs w:val="24"/>
        </w:rPr>
        <w:t>谈判保证金人民币</w:t>
      </w:r>
      <w:r w:rsidR="00484D52" w:rsidRPr="00484D52">
        <w:rPr>
          <w:rFonts w:ascii="宋体" w:eastAsia="宋体" w:hAnsi="宋体" w:cs="宋体" w:hint="eastAsia"/>
          <w:color w:val="FF0000"/>
          <w:kern w:val="0"/>
          <w:sz w:val="24"/>
          <w:szCs w:val="24"/>
        </w:rPr>
        <w:t>捌</w:t>
      </w:r>
      <w:r w:rsidRPr="009B59BC">
        <w:rPr>
          <w:rFonts w:ascii="宋体" w:eastAsia="宋体" w:hAnsi="宋体" w:cs="宋体" w:hint="eastAsia"/>
          <w:color w:val="FF0000"/>
          <w:kern w:val="0"/>
          <w:sz w:val="24"/>
          <w:szCs w:val="24"/>
        </w:rPr>
        <w:t>万元整（¥</w:t>
      </w:r>
      <w:r w:rsidR="00484D52">
        <w:rPr>
          <w:rFonts w:ascii="宋体" w:eastAsia="宋体" w:hAnsi="宋体" w:cs="宋体"/>
          <w:color w:val="FF0000"/>
          <w:kern w:val="0"/>
          <w:sz w:val="24"/>
          <w:szCs w:val="24"/>
        </w:rPr>
        <w:t>8</w:t>
      </w:r>
      <w:r w:rsidRPr="009B59BC">
        <w:rPr>
          <w:rFonts w:ascii="宋体" w:eastAsia="宋体" w:hAnsi="宋体" w:cs="宋体"/>
          <w:color w:val="FF0000"/>
          <w:kern w:val="0"/>
          <w:sz w:val="24"/>
          <w:szCs w:val="24"/>
        </w:rPr>
        <w:t>0000.00）</w:t>
      </w:r>
      <w:r>
        <w:rPr>
          <w:rFonts w:ascii="宋体" w:eastAsia="宋体" w:hAnsi="宋体" w:cs="宋体" w:hint="eastAsia"/>
          <w:kern w:val="0"/>
          <w:sz w:val="24"/>
          <w:szCs w:val="24"/>
        </w:rPr>
        <w:t>，</w:t>
      </w:r>
      <w:r>
        <w:rPr>
          <w:rFonts w:hAnsi="宋体" w:hint="eastAsia"/>
          <w:color w:val="000000" w:themeColor="text1"/>
          <w:sz w:val="24"/>
          <w:szCs w:val="24"/>
        </w:rPr>
        <w:t>未按规定提交谈判保证金的报价</w:t>
      </w:r>
      <w:r w:rsidR="00B76CF9">
        <w:rPr>
          <w:rFonts w:hAnsi="宋体" w:hint="eastAsia"/>
          <w:color w:val="000000" w:themeColor="text1"/>
          <w:sz w:val="24"/>
          <w:szCs w:val="24"/>
        </w:rPr>
        <w:t>资料</w:t>
      </w:r>
      <w:r>
        <w:rPr>
          <w:rFonts w:hAnsi="宋体" w:hint="eastAsia"/>
          <w:color w:val="000000" w:themeColor="text1"/>
          <w:sz w:val="24"/>
          <w:szCs w:val="24"/>
        </w:rPr>
        <w:t>，</w:t>
      </w:r>
      <w:r w:rsidR="00B76CF9">
        <w:rPr>
          <w:rFonts w:hAnsi="宋体" w:hint="eastAsia"/>
          <w:color w:val="000000" w:themeColor="text1"/>
          <w:sz w:val="24"/>
          <w:szCs w:val="24"/>
        </w:rPr>
        <w:t>属无效</w:t>
      </w:r>
      <w:r w:rsidR="00B76CF9">
        <w:rPr>
          <w:rFonts w:hAnsi="宋体"/>
          <w:color w:val="000000" w:themeColor="text1"/>
          <w:sz w:val="24"/>
          <w:szCs w:val="24"/>
        </w:rPr>
        <w:t>报价资料，将不予</w:t>
      </w:r>
      <w:r w:rsidR="00B76CF9">
        <w:rPr>
          <w:rFonts w:hAnsi="宋体" w:hint="eastAsia"/>
          <w:color w:val="000000" w:themeColor="text1"/>
          <w:sz w:val="24"/>
          <w:szCs w:val="24"/>
        </w:rPr>
        <w:t>开标</w:t>
      </w:r>
      <w:r>
        <w:rPr>
          <w:rFonts w:ascii="宋体" w:eastAsia="宋体" w:hAnsi="宋体" w:cs="宋体" w:hint="eastAsia"/>
          <w:kern w:val="0"/>
          <w:sz w:val="24"/>
          <w:szCs w:val="24"/>
        </w:rPr>
        <w:t>。</w:t>
      </w:r>
      <w:r w:rsidR="00AD593A">
        <w:rPr>
          <w:rFonts w:ascii="宋体" w:eastAsia="宋体" w:hAnsi="宋体" w:cs="宋体" w:hint="eastAsia"/>
          <w:kern w:val="0"/>
          <w:sz w:val="24"/>
          <w:szCs w:val="24"/>
        </w:rPr>
        <w:t>第一</w:t>
      </w:r>
      <w:r>
        <w:rPr>
          <w:rFonts w:ascii="宋体" w:eastAsia="宋体" w:hAnsi="宋体" w:cs="宋体" w:hint="eastAsia"/>
          <w:color w:val="3A3A3A"/>
          <w:kern w:val="0"/>
          <w:sz w:val="24"/>
          <w:szCs w:val="24"/>
        </w:rPr>
        <w:t>成交</w:t>
      </w:r>
      <w:r w:rsidR="00AD593A">
        <w:rPr>
          <w:rFonts w:ascii="宋体" w:eastAsia="宋体" w:hAnsi="宋体" w:cs="宋体" w:hint="eastAsia"/>
          <w:color w:val="3A3A3A"/>
          <w:kern w:val="0"/>
          <w:sz w:val="24"/>
          <w:szCs w:val="24"/>
        </w:rPr>
        <w:t>候选</w:t>
      </w:r>
      <w:r>
        <w:rPr>
          <w:rFonts w:ascii="宋体" w:eastAsia="宋体" w:hAnsi="宋体" w:cs="宋体" w:hint="eastAsia"/>
          <w:color w:val="3A3A3A"/>
          <w:kern w:val="0"/>
          <w:sz w:val="24"/>
          <w:szCs w:val="24"/>
        </w:rPr>
        <w:t>供应商谈判保证金将自动转为合同履约金；若</w:t>
      </w:r>
      <w:r w:rsidR="00AD593A">
        <w:rPr>
          <w:rFonts w:ascii="宋体" w:eastAsia="宋体" w:hAnsi="宋体" w:cs="宋体" w:hint="eastAsia"/>
          <w:color w:val="3A3A3A"/>
          <w:kern w:val="0"/>
          <w:sz w:val="24"/>
          <w:szCs w:val="24"/>
        </w:rPr>
        <w:t>第</w:t>
      </w:r>
      <w:r w:rsidR="00AD593A">
        <w:rPr>
          <w:rFonts w:ascii="宋体" w:eastAsia="宋体" w:hAnsi="宋体" w:cs="宋体"/>
          <w:color w:val="3A3A3A"/>
          <w:kern w:val="0"/>
          <w:sz w:val="24"/>
          <w:szCs w:val="24"/>
        </w:rPr>
        <w:t>一</w:t>
      </w:r>
      <w:r>
        <w:rPr>
          <w:rFonts w:ascii="宋体" w:eastAsia="宋体" w:hAnsi="宋体" w:cs="宋体" w:hint="eastAsia"/>
          <w:color w:val="3A3A3A"/>
          <w:kern w:val="0"/>
          <w:sz w:val="24"/>
          <w:szCs w:val="24"/>
        </w:rPr>
        <w:t>成交</w:t>
      </w:r>
      <w:r w:rsidR="00AD593A">
        <w:rPr>
          <w:rFonts w:ascii="宋体" w:eastAsia="宋体" w:hAnsi="宋体" w:cs="宋体" w:hint="eastAsia"/>
          <w:color w:val="3A3A3A"/>
          <w:kern w:val="0"/>
          <w:sz w:val="24"/>
          <w:szCs w:val="24"/>
        </w:rPr>
        <w:t>候选</w:t>
      </w:r>
      <w:r>
        <w:rPr>
          <w:rFonts w:ascii="宋体" w:eastAsia="宋体" w:hAnsi="宋体" w:cs="宋体" w:hint="eastAsia"/>
          <w:color w:val="3A3A3A"/>
          <w:kern w:val="0"/>
          <w:sz w:val="24"/>
          <w:szCs w:val="24"/>
        </w:rPr>
        <w:t>供应商</w:t>
      </w:r>
      <w:r w:rsidR="00AD593A">
        <w:rPr>
          <w:rFonts w:ascii="宋体" w:eastAsia="宋体" w:hAnsi="宋体" w:cs="宋体" w:hint="eastAsia"/>
          <w:color w:val="3A3A3A"/>
          <w:kern w:val="0"/>
          <w:sz w:val="24"/>
          <w:szCs w:val="24"/>
        </w:rPr>
        <w:t>拒不</w:t>
      </w:r>
      <w:r>
        <w:rPr>
          <w:rFonts w:ascii="宋体" w:eastAsia="宋体" w:hAnsi="宋体" w:cs="宋体" w:hint="eastAsia"/>
          <w:color w:val="3A3A3A"/>
          <w:kern w:val="0"/>
          <w:sz w:val="24"/>
          <w:szCs w:val="24"/>
        </w:rPr>
        <w:t>履行</w:t>
      </w:r>
      <w:r w:rsidR="00AD593A">
        <w:rPr>
          <w:rFonts w:ascii="宋体" w:eastAsia="宋体" w:hAnsi="宋体" w:cs="宋体" w:hint="eastAsia"/>
          <w:color w:val="3A3A3A"/>
          <w:kern w:val="0"/>
          <w:sz w:val="24"/>
          <w:szCs w:val="24"/>
        </w:rPr>
        <w:t>签订合同</w:t>
      </w:r>
      <w:r>
        <w:rPr>
          <w:rFonts w:ascii="宋体" w:eastAsia="宋体" w:hAnsi="宋体" w:cs="宋体" w:hint="eastAsia"/>
          <w:color w:val="3A3A3A"/>
          <w:kern w:val="0"/>
          <w:sz w:val="24"/>
          <w:szCs w:val="24"/>
        </w:rPr>
        <w:t>，我司将不予退还该保证金</w:t>
      </w:r>
      <w:r w:rsidR="00AD593A">
        <w:rPr>
          <w:rFonts w:ascii="宋体" w:eastAsia="宋体" w:hAnsi="宋体" w:cs="宋体" w:hint="eastAsia"/>
          <w:color w:val="3A3A3A"/>
          <w:kern w:val="0"/>
          <w:sz w:val="24"/>
          <w:szCs w:val="24"/>
        </w:rPr>
        <w:t>并</w:t>
      </w:r>
      <w:r w:rsidR="00AD593A">
        <w:rPr>
          <w:rFonts w:ascii="宋体" w:eastAsia="宋体" w:hAnsi="宋体" w:cs="宋体"/>
          <w:color w:val="3A3A3A"/>
          <w:kern w:val="0"/>
          <w:sz w:val="24"/>
          <w:szCs w:val="24"/>
        </w:rPr>
        <w:t>顺延第二成交供应商</w:t>
      </w:r>
      <w:r w:rsidR="00AD593A">
        <w:rPr>
          <w:rFonts w:ascii="宋体" w:eastAsia="宋体" w:hAnsi="宋体" w:cs="宋体" w:hint="eastAsia"/>
          <w:color w:val="3A3A3A"/>
          <w:kern w:val="0"/>
          <w:sz w:val="24"/>
          <w:szCs w:val="24"/>
        </w:rPr>
        <w:t>签订</w:t>
      </w:r>
      <w:r w:rsidR="00AD593A">
        <w:rPr>
          <w:rFonts w:ascii="宋体" w:eastAsia="宋体" w:hAnsi="宋体" w:cs="宋体"/>
          <w:color w:val="3A3A3A"/>
          <w:kern w:val="0"/>
          <w:sz w:val="24"/>
          <w:szCs w:val="24"/>
        </w:rPr>
        <w:t>合同</w:t>
      </w:r>
      <w:r>
        <w:rPr>
          <w:rFonts w:ascii="宋体" w:eastAsia="宋体" w:hAnsi="宋体" w:cs="宋体" w:hint="eastAsia"/>
          <w:color w:val="3A3A3A"/>
          <w:kern w:val="0"/>
          <w:sz w:val="24"/>
          <w:szCs w:val="24"/>
        </w:rPr>
        <w:t>。</w:t>
      </w:r>
      <w:r>
        <w:rPr>
          <w:rFonts w:hAnsi="宋体" w:hint="eastAsia"/>
          <w:color w:val="000000" w:themeColor="text1"/>
          <w:sz w:val="24"/>
          <w:szCs w:val="24"/>
        </w:rPr>
        <w:t>除</w:t>
      </w:r>
      <w:r w:rsidR="00601C14" w:rsidRPr="00601C14">
        <w:rPr>
          <w:rFonts w:hAnsi="宋体" w:hint="eastAsia"/>
          <w:color w:val="000000" w:themeColor="text1"/>
          <w:sz w:val="24"/>
          <w:szCs w:val="24"/>
        </w:rPr>
        <w:t>出现不予退还谈判保证金情形及</w:t>
      </w:r>
      <w:r>
        <w:rPr>
          <w:rFonts w:hAnsi="宋体" w:hint="eastAsia"/>
          <w:color w:val="000000" w:themeColor="text1"/>
          <w:sz w:val="24"/>
          <w:szCs w:val="24"/>
        </w:rPr>
        <w:t>成交供应商外的报价方谈判保证金</w:t>
      </w:r>
      <w:r>
        <w:rPr>
          <w:rFonts w:ascii="宋体" w:eastAsia="宋体" w:hAnsi="宋体" w:cs="宋体" w:hint="eastAsia"/>
          <w:color w:val="3A3A3A"/>
          <w:kern w:val="0"/>
          <w:sz w:val="24"/>
          <w:szCs w:val="24"/>
        </w:rPr>
        <w:t>，我司将在项目谈判后</w:t>
      </w:r>
      <w:r>
        <w:rPr>
          <w:rFonts w:ascii="宋体" w:eastAsia="宋体" w:hAnsi="宋体" w:cs="宋体"/>
          <w:color w:val="3A3A3A"/>
          <w:kern w:val="0"/>
          <w:sz w:val="24"/>
          <w:szCs w:val="24"/>
        </w:rPr>
        <w:t>10</w:t>
      </w:r>
      <w:r>
        <w:rPr>
          <w:rFonts w:ascii="宋体" w:eastAsia="宋体" w:hAnsi="宋体" w:cs="宋体" w:hint="eastAsia"/>
          <w:color w:val="3A3A3A"/>
          <w:kern w:val="0"/>
          <w:sz w:val="24"/>
          <w:szCs w:val="24"/>
        </w:rPr>
        <w:t>个工作日内无息退还该保证金。</w:t>
      </w:r>
    </w:p>
    <w:p w:rsidR="009B4229" w:rsidRDefault="001B7426">
      <w:pPr>
        <w:widowControl/>
        <w:shd w:val="clear" w:color="auto" w:fill="FFFFFF"/>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2、不接受现场缴款，只能到银行以现金或转账方式缴款。</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3、以现金方式缴款时,请在现金缴款单“款项来源”一栏中写明“项目</w:t>
      </w:r>
      <w:r>
        <w:rPr>
          <w:rFonts w:ascii="宋体" w:eastAsia="宋体" w:hAnsi="宋体" w:cs="宋体"/>
          <w:color w:val="3A3A3A"/>
          <w:kern w:val="0"/>
          <w:sz w:val="24"/>
          <w:szCs w:val="24"/>
        </w:rPr>
        <w:t>名称</w:t>
      </w:r>
      <w:r>
        <w:rPr>
          <w:rFonts w:ascii="宋体" w:eastAsia="宋体" w:hAnsi="宋体" w:cs="宋体" w:hint="eastAsia"/>
          <w:color w:val="3A3A3A"/>
          <w:kern w:val="0"/>
          <w:sz w:val="24"/>
          <w:szCs w:val="24"/>
        </w:rPr>
        <w:t>+谈判保证金”字样，在现金缴款单背面注明退还谈判保证金时报价方收款的银行账号和开户行。</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4、我司原则上不接受以个人账户缴交保证金，确需以个人账户为报价方缴交保证金的，经我司同意后，需报价方提供书面说明，并加盖公章。</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5、谈判保证金收款单位：厦门海发环保能源股份有限公司</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lastRenderedPageBreak/>
        <w:t>账号：35101561001052501775   开户行：中国建设银行厦门市分行厦禾支行</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注意：谈判保证金均须存入或转入以上账号，其它收款单位均视为无效。</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Times New Roman"/>
          <w:sz w:val="24"/>
          <w:szCs w:val="24"/>
        </w:rPr>
        <w:t>6</w:t>
      </w:r>
      <w:r>
        <w:rPr>
          <w:rFonts w:ascii="宋体" w:eastAsia="宋体" w:hAnsi="宋体" w:cs="Times New Roman" w:hint="eastAsia"/>
          <w:sz w:val="24"/>
          <w:szCs w:val="24"/>
        </w:rPr>
        <w:t>、谈判保证金缴交截止时间：</w:t>
      </w:r>
      <w:r w:rsidRPr="003D0677">
        <w:rPr>
          <w:rFonts w:ascii="宋体" w:eastAsia="宋体" w:hAnsi="宋体" w:hint="eastAsia"/>
          <w:bCs/>
          <w:sz w:val="24"/>
          <w:szCs w:val="24"/>
        </w:rPr>
        <w:t>202</w:t>
      </w:r>
      <w:r w:rsidR="009B59BC">
        <w:rPr>
          <w:rFonts w:ascii="宋体" w:eastAsia="宋体" w:hAnsi="宋体"/>
          <w:bCs/>
          <w:sz w:val="24"/>
          <w:szCs w:val="24"/>
        </w:rPr>
        <w:t>1</w:t>
      </w:r>
      <w:r w:rsidRPr="003D0677">
        <w:rPr>
          <w:rFonts w:ascii="宋体" w:eastAsia="宋体" w:hAnsi="宋体" w:hint="eastAsia"/>
          <w:bCs/>
          <w:sz w:val="24"/>
          <w:szCs w:val="24"/>
        </w:rPr>
        <w:t>年</w:t>
      </w:r>
      <w:r w:rsidR="00484D52">
        <w:rPr>
          <w:rFonts w:ascii="宋体" w:eastAsia="宋体" w:hAnsi="宋体"/>
          <w:bCs/>
          <w:sz w:val="24"/>
          <w:szCs w:val="24"/>
        </w:rPr>
        <w:t>6</w:t>
      </w:r>
      <w:r w:rsidRPr="003D0677">
        <w:rPr>
          <w:rFonts w:ascii="宋体" w:eastAsia="宋体" w:hAnsi="宋体" w:hint="eastAsia"/>
          <w:bCs/>
          <w:sz w:val="24"/>
          <w:szCs w:val="24"/>
        </w:rPr>
        <w:t>月</w:t>
      </w:r>
      <w:r w:rsidR="006A7FBC">
        <w:rPr>
          <w:rFonts w:ascii="宋体" w:eastAsia="宋体" w:hAnsi="宋体"/>
          <w:bCs/>
          <w:sz w:val="24"/>
          <w:szCs w:val="24"/>
        </w:rPr>
        <w:t>8</w:t>
      </w:r>
      <w:r w:rsidRPr="003D0677">
        <w:rPr>
          <w:rFonts w:ascii="宋体" w:eastAsia="宋体" w:hAnsi="宋体" w:hint="eastAsia"/>
          <w:bCs/>
          <w:sz w:val="24"/>
          <w:szCs w:val="24"/>
        </w:rPr>
        <w:t>日</w:t>
      </w:r>
      <w:r w:rsidR="006A7FBC">
        <w:rPr>
          <w:rFonts w:ascii="宋体" w:eastAsia="宋体" w:hAnsi="宋体"/>
          <w:bCs/>
          <w:sz w:val="24"/>
          <w:szCs w:val="24"/>
        </w:rPr>
        <w:t>10</w:t>
      </w:r>
      <w:r w:rsidR="00857F89" w:rsidRPr="003D0677">
        <w:rPr>
          <w:rFonts w:ascii="宋体" w:eastAsia="宋体" w:hAnsi="宋体" w:hint="eastAsia"/>
          <w:bCs/>
          <w:sz w:val="24"/>
          <w:szCs w:val="24"/>
        </w:rPr>
        <w:t>:</w:t>
      </w:r>
      <w:r w:rsidR="006A7FBC">
        <w:rPr>
          <w:rFonts w:ascii="宋体" w:eastAsia="宋体" w:hAnsi="宋体"/>
          <w:bCs/>
          <w:sz w:val="24"/>
          <w:szCs w:val="24"/>
        </w:rPr>
        <w:t>00</w:t>
      </w:r>
      <w:r w:rsidR="006A7FBC">
        <w:rPr>
          <w:rFonts w:ascii="宋体" w:eastAsia="宋体" w:hAnsi="宋体" w:hint="eastAsia"/>
          <w:bCs/>
          <w:sz w:val="24"/>
          <w:szCs w:val="24"/>
        </w:rPr>
        <w:t>。</w:t>
      </w:r>
      <w:r w:rsidR="0005357B" w:rsidRPr="003D0677">
        <w:rPr>
          <w:rFonts w:ascii="宋体" w:eastAsia="宋体" w:hAnsi="宋体"/>
          <w:bCs/>
          <w:sz w:val="24"/>
          <w:szCs w:val="24"/>
        </w:rPr>
        <w:t xml:space="preserve"> </w:t>
      </w:r>
      <w:r w:rsidR="0005357B">
        <w:rPr>
          <w:rFonts w:ascii="宋体" w:eastAsia="宋体" w:hAnsi="宋体"/>
          <w:b/>
          <w:bCs/>
          <w:sz w:val="24"/>
          <w:szCs w:val="24"/>
        </w:rPr>
        <w:t xml:space="preserve"> </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八、</w:t>
      </w:r>
      <w:r>
        <w:rPr>
          <w:rFonts w:asciiTheme="majorEastAsia" w:eastAsiaTheme="majorEastAsia" w:hAnsiTheme="majorEastAsia" w:cs="宋体" w:hint="eastAsia"/>
          <w:color w:val="333333"/>
          <w:kern w:val="0"/>
          <w:sz w:val="24"/>
          <w:szCs w:val="24"/>
        </w:rPr>
        <w:t>报价</w:t>
      </w:r>
      <w:r w:rsidR="0022579A">
        <w:rPr>
          <w:rFonts w:asciiTheme="majorEastAsia" w:eastAsiaTheme="majorEastAsia" w:hAnsiTheme="majorEastAsia" w:cs="宋体" w:hint="eastAsia"/>
          <w:color w:val="333333"/>
          <w:kern w:val="0"/>
          <w:sz w:val="24"/>
          <w:szCs w:val="24"/>
        </w:rPr>
        <w:t>资料</w:t>
      </w:r>
      <w:r>
        <w:rPr>
          <w:rFonts w:asciiTheme="majorEastAsia" w:eastAsiaTheme="majorEastAsia" w:hAnsiTheme="majorEastAsia" w:cs="宋体" w:hint="eastAsia"/>
          <w:color w:val="333333"/>
          <w:kern w:val="0"/>
          <w:sz w:val="24"/>
          <w:szCs w:val="24"/>
        </w:rPr>
        <w:t>送达或邮寄地址</w:t>
      </w:r>
      <w:hyperlink r:id="rId8" w:tgtFrame="_blank" w:tooltip="论文资料网" w:history="1">
        <w:r>
          <w:rPr>
            <w:rFonts w:ascii="宋体" w:eastAsia="宋体" w:hAnsi="宋体" w:cs="宋体"/>
            <w:color w:val="000000"/>
            <w:kern w:val="0"/>
            <w:sz w:val="24"/>
            <w:szCs w:val="24"/>
          </w:rPr>
          <w:t>：</w:t>
        </w:r>
      </w:hyperlink>
      <w:r>
        <w:rPr>
          <w:rFonts w:ascii="宋体" w:eastAsia="宋体" w:hAnsi="宋体" w:cs="Times New Roman" w:hint="eastAsia"/>
          <w:sz w:val="24"/>
          <w:szCs w:val="24"/>
        </w:rPr>
        <w:t xml:space="preserve">海沧区阳光西路288号 </w:t>
      </w:r>
      <w:r>
        <w:rPr>
          <w:rFonts w:ascii="宋体" w:eastAsia="宋体" w:hAnsi="宋体" w:cs="宋体" w:hint="eastAsia"/>
          <w:bCs/>
          <w:kern w:val="0"/>
          <w:sz w:val="24"/>
          <w:szCs w:val="24"/>
        </w:rPr>
        <w:t>厦门海发环保能源股份有限公司</w:t>
      </w:r>
      <w:r>
        <w:rPr>
          <w:rFonts w:ascii="宋体" w:eastAsia="宋体" w:hAnsi="宋体" w:cs="宋体"/>
          <w:kern w:val="0"/>
          <w:sz w:val="24"/>
          <w:szCs w:val="24"/>
        </w:rPr>
        <w:t>4F</w:t>
      </w:r>
      <w:r>
        <w:rPr>
          <w:rFonts w:ascii="宋体" w:eastAsia="宋体" w:hAnsi="宋体" w:cs="宋体" w:hint="eastAsia"/>
          <w:kern w:val="0"/>
          <w:sz w:val="24"/>
          <w:szCs w:val="24"/>
        </w:rPr>
        <w:t>企管</w:t>
      </w:r>
      <w:r>
        <w:rPr>
          <w:rFonts w:ascii="宋体" w:eastAsia="宋体" w:hAnsi="宋体" w:cs="宋体"/>
          <w:kern w:val="0"/>
          <w:sz w:val="24"/>
          <w:szCs w:val="24"/>
        </w:rPr>
        <w:t>部</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九、报价书格式、</w:t>
      </w:r>
      <w:r>
        <w:rPr>
          <w:rFonts w:ascii="宋体" w:eastAsia="宋体" w:hAnsi="宋体" w:cs="宋体"/>
          <w:kern w:val="0"/>
          <w:sz w:val="24"/>
          <w:szCs w:val="24"/>
        </w:rPr>
        <w:t>要求及须提供</w:t>
      </w:r>
      <w:r w:rsidR="0022579A">
        <w:rPr>
          <w:rFonts w:ascii="宋体" w:eastAsia="宋体" w:hAnsi="宋体" w:cs="宋体"/>
          <w:kern w:val="0"/>
          <w:sz w:val="24"/>
          <w:szCs w:val="24"/>
        </w:rPr>
        <w:t>资料</w:t>
      </w:r>
      <w:r>
        <w:rPr>
          <w:rFonts w:ascii="宋体" w:eastAsia="宋体" w:hAnsi="宋体" w:cs="宋体" w:hint="eastAsia"/>
          <w:kern w:val="0"/>
          <w:sz w:val="24"/>
          <w:szCs w:val="24"/>
        </w:rPr>
        <w:t>：见附件一、</w:t>
      </w:r>
      <w:r>
        <w:rPr>
          <w:rFonts w:ascii="宋体" w:eastAsia="宋体" w:hAnsi="宋体" w:cs="宋体"/>
          <w:kern w:val="0"/>
          <w:sz w:val="24"/>
          <w:szCs w:val="24"/>
        </w:rPr>
        <w:t>二</w:t>
      </w:r>
      <w:r>
        <w:rPr>
          <w:rFonts w:ascii="宋体" w:eastAsia="宋体" w:hAnsi="宋体" w:cs="宋体" w:hint="eastAsia"/>
          <w:kern w:val="0"/>
          <w:sz w:val="24"/>
          <w:szCs w:val="24"/>
        </w:rPr>
        <w:t>。（</w:t>
      </w:r>
      <w:r>
        <w:rPr>
          <w:rFonts w:ascii="宋体" w:eastAsia="宋体" w:hAnsi="宋体" w:hint="eastAsia"/>
          <w:sz w:val="24"/>
          <w:szCs w:val="24"/>
        </w:rPr>
        <w:t>报价方参照这些格式文件制作报价文件）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十、谈判须知</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1</w:t>
      </w:r>
      <w:r>
        <w:rPr>
          <w:rFonts w:ascii="宋体" w:eastAsia="宋体" w:hAnsi="宋体" w:cs="宋体" w:hint="eastAsia"/>
          <w:kern w:val="0"/>
          <w:sz w:val="24"/>
          <w:szCs w:val="24"/>
        </w:rPr>
        <w:t>、</w:t>
      </w:r>
      <w:r w:rsidR="00B76CF9">
        <w:rPr>
          <w:rFonts w:ascii="宋体" w:eastAsia="宋体" w:hAnsi="宋体" w:cs="宋体" w:hint="eastAsia"/>
          <w:kern w:val="0"/>
          <w:sz w:val="24"/>
          <w:szCs w:val="24"/>
        </w:rPr>
        <w:t>谈判</w:t>
      </w:r>
      <w:r>
        <w:rPr>
          <w:rFonts w:ascii="宋体" w:eastAsia="宋体" w:hAnsi="宋体" w:cs="宋体" w:hint="eastAsia"/>
          <w:kern w:val="0"/>
          <w:sz w:val="24"/>
          <w:szCs w:val="24"/>
        </w:rPr>
        <w:t>报价书，须法定代表人或授权代表人签字</w:t>
      </w:r>
      <w:r>
        <w:rPr>
          <w:rFonts w:ascii="宋体" w:eastAsia="宋体" w:hAnsi="宋体" w:cs="宋体"/>
          <w:kern w:val="0"/>
          <w:sz w:val="24"/>
          <w:szCs w:val="24"/>
        </w:rPr>
        <w:t>或盖章</w:t>
      </w:r>
      <w:r>
        <w:rPr>
          <w:rFonts w:ascii="宋体" w:eastAsia="宋体" w:hAnsi="宋体" w:cs="宋体" w:hint="eastAsia"/>
          <w:kern w:val="0"/>
          <w:sz w:val="24"/>
          <w:szCs w:val="24"/>
        </w:rPr>
        <w:t>、法定代表人或授权代表人联系电话、须填写</w:t>
      </w:r>
      <w:r w:rsidR="009B59BC">
        <w:rPr>
          <w:rFonts w:ascii="宋体" w:eastAsia="宋体" w:hAnsi="宋体" w:cs="宋体" w:hint="eastAsia"/>
          <w:kern w:val="0"/>
          <w:sz w:val="24"/>
          <w:szCs w:val="24"/>
        </w:rPr>
        <w:t>报价</w:t>
      </w:r>
      <w:r>
        <w:rPr>
          <w:rFonts w:ascii="宋体" w:eastAsia="宋体" w:hAnsi="宋体" w:cs="宋体" w:hint="eastAsia"/>
          <w:kern w:val="0"/>
          <w:sz w:val="24"/>
          <w:szCs w:val="24"/>
        </w:rPr>
        <w:t>日期</w:t>
      </w:r>
      <w:r>
        <w:rPr>
          <w:rFonts w:ascii="宋体" w:eastAsia="宋体" w:hAnsi="宋体" w:cs="宋体"/>
          <w:kern w:val="0"/>
          <w:sz w:val="24"/>
          <w:szCs w:val="24"/>
        </w:rPr>
        <w:t>。</w:t>
      </w:r>
      <w:r>
        <w:rPr>
          <w:rFonts w:ascii="宋体" w:eastAsia="宋体" w:hAnsi="宋体" w:cs="宋体" w:hint="eastAsia"/>
          <w:kern w:val="0"/>
          <w:sz w:val="24"/>
          <w:szCs w:val="24"/>
        </w:rPr>
        <w:t>（见附件一）</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2、企业营业执照副本复印件。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3、法定代表人身份证复印件。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4、谈判代表人非法定代表人的，还需提供法人授权书原件及授权代表人身份证复印件。（见附件二，报价文件签字代表为法定代表人，则本附件不需要提供。）</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以上1～4项资料均需加盖单位公章，否则视为无效。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5</w:t>
      </w:r>
      <w:r>
        <w:rPr>
          <w:rFonts w:ascii="宋体" w:eastAsia="宋体" w:hAnsi="宋体" w:cs="宋体" w:hint="eastAsia"/>
          <w:kern w:val="0"/>
          <w:sz w:val="24"/>
          <w:szCs w:val="24"/>
        </w:rPr>
        <w:t>、上述1～4项报价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为必须提供的基本资料，少一项视为无效标。</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6</w:t>
      </w:r>
      <w:r>
        <w:rPr>
          <w:rFonts w:ascii="宋体" w:eastAsia="宋体" w:hAnsi="宋体" w:cs="宋体" w:hint="eastAsia"/>
          <w:kern w:val="0"/>
          <w:sz w:val="24"/>
          <w:szCs w:val="24"/>
        </w:rPr>
        <w:t>、请将上述1～4项资料作为报价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，要求密封并在密封处加盖公章，封面须注明报价项目名称，</w:t>
      </w:r>
      <w:r>
        <w:rPr>
          <w:rFonts w:ascii="宋体" w:eastAsia="宋体" w:hAnsi="宋体" w:cs="宋体"/>
          <w:kern w:val="0"/>
          <w:sz w:val="24"/>
          <w:szCs w:val="24"/>
        </w:rPr>
        <w:t>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7</w:t>
      </w:r>
      <w:r>
        <w:rPr>
          <w:rFonts w:ascii="宋体" w:eastAsia="宋体" w:hAnsi="宋体" w:cs="宋体" w:hint="eastAsia"/>
          <w:kern w:val="0"/>
          <w:sz w:val="24"/>
          <w:szCs w:val="24"/>
        </w:rPr>
        <w:t>、</w:t>
      </w:r>
      <w:r w:rsidR="00B76CF9">
        <w:rPr>
          <w:rFonts w:ascii="宋体" w:eastAsia="宋体" w:hAnsi="宋体" w:cs="宋体" w:hint="eastAsia"/>
          <w:kern w:val="0"/>
          <w:sz w:val="24"/>
          <w:szCs w:val="24"/>
        </w:rPr>
        <w:t>若</w:t>
      </w:r>
      <w:r w:rsidR="00B76CF9">
        <w:rPr>
          <w:rFonts w:ascii="宋体" w:eastAsia="宋体" w:hAnsi="宋体" w:cs="宋体"/>
          <w:kern w:val="0"/>
          <w:sz w:val="24"/>
          <w:szCs w:val="24"/>
        </w:rPr>
        <w:t>需</w:t>
      </w:r>
      <w:r>
        <w:rPr>
          <w:rFonts w:ascii="宋体" w:eastAsia="宋体" w:hAnsi="宋体" w:cs="宋体"/>
          <w:kern w:val="0"/>
          <w:sz w:val="24"/>
          <w:szCs w:val="24"/>
        </w:rPr>
        <w:t>补充</w:t>
      </w:r>
      <w:r w:rsidR="0022579A">
        <w:rPr>
          <w:rFonts w:ascii="宋体" w:eastAsia="宋体" w:hAnsi="宋体" w:cs="宋体" w:hint="eastAsia"/>
          <w:kern w:val="0"/>
          <w:sz w:val="24"/>
          <w:szCs w:val="24"/>
        </w:rPr>
        <w:t>资料</w:t>
      </w:r>
      <w:r w:rsidR="00B76CF9">
        <w:rPr>
          <w:rFonts w:ascii="宋体" w:eastAsia="宋体" w:hAnsi="宋体" w:cs="宋体" w:hint="eastAsia"/>
          <w:kern w:val="0"/>
          <w:sz w:val="24"/>
          <w:szCs w:val="24"/>
        </w:rPr>
        <w:t>，</w:t>
      </w:r>
      <w:r>
        <w:rPr>
          <w:rFonts w:ascii="宋体" w:eastAsia="宋体" w:hAnsi="宋体" w:cs="宋体" w:hint="eastAsia"/>
          <w:kern w:val="0"/>
          <w:sz w:val="24"/>
          <w:szCs w:val="24"/>
        </w:rPr>
        <w:t>需加盖</w:t>
      </w:r>
      <w:r>
        <w:rPr>
          <w:rFonts w:ascii="宋体" w:eastAsia="宋体" w:hAnsi="宋体" w:cs="宋体"/>
          <w:kern w:val="0"/>
          <w:sz w:val="24"/>
          <w:szCs w:val="24"/>
        </w:rPr>
        <w:t>公章并</w:t>
      </w:r>
      <w:r>
        <w:rPr>
          <w:rFonts w:ascii="宋体" w:eastAsia="宋体" w:hAnsi="宋体" w:cs="宋体" w:hint="eastAsia"/>
          <w:kern w:val="0"/>
          <w:sz w:val="24"/>
          <w:szCs w:val="24"/>
        </w:rPr>
        <w:t>密封，密封处加盖公章，封面须注明报价项目补充</w:t>
      </w:r>
      <w:r w:rsidR="0022579A">
        <w:rPr>
          <w:rFonts w:ascii="宋体" w:eastAsia="宋体" w:hAnsi="宋体" w:cs="宋体"/>
          <w:kern w:val="0"/>
          <w:sz w:val="24"/>
          <w:szCs w:val="24"/>
        </w:rPr>
        <w:t>资料</w:t>
      </w:r>
      <w:r>
        <w:rPr>
          <w:rFonts w:ascii="宋体" w:eastAsia="宋体" w:hAnsi="宋体" w:cs="宋体" w:hint="eastAsia"/>
          <w:kern w:val="0"/>
          <w:sz w:val="24"/>
          <w:szCs w:val="24"/>
        </w:rPr>
        <w:t>，</w:t>
      </w:r>
      <w:r>
        <w:rPr>
          <w:rFonts w:ascii="宋体" w:eastAsia="宋体" w:hAnsi="宋体" w:cs="宋体"/>
          <w:kern w:val="0"/>
          <w:sz w:val="24"/>
          <w:szCs w:val="24"/>
        </w:rPr>
        <w:t>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sidRPr="00C42A83">
        <w:rPr>
          <w:rFonts w:ascii="宋体" w:eastAsia="宋体" w:hAnsi="宋体" w:cs="宋体"/>
          <w:color w:val="FF0000"/>
          <w:kern w:val="0"/>
          <w:sz w:val="24"/>
          <w:szCs w:val="24"/>
        </w:rPr>
        <w:t>8、</w:t>
      </w:r>
      <w:r w:rsidR="00C42A83" w:rsidRPr="00C42A83">
        <w:rPr>
          <w:rFonts w:ascii="宋体" w:eastAsia="宋体" w:hAnsi="宋体" w:cs="宋体"/>
          <w:color w:val="FF0000"/>
          <w:kern w:val="0"/>
          <w:sz w:val="24"/>
          <w:szCs w:val="24"/>
        </w:rPr>
        <w:t>最低投标数量</w:t>
      </w:r>
      <w:r w:rsidR="00484D52">
        <w:rPr>
          <w:rFonts w:ascii="宋体" w:eastAsia="宋体" w:hAnsi="宋体" w:cs="宋体"/>
          <w:color w:val="FF0000"/>
          <w:kern w:val="0"/>
          <w:sz w:val="24"/>
          <w:szCs w:val="24"/>
        </w:rPr>
        <w:t>1</w:t>
      </w:r>
      <w:r w:rsidR="00C42A83" w:rsidRPr="00C42A83">
        <w:rPr>
          <w:rFonts w:ascii="宋体" w:eastAsia="宋体" w:hAnsi="宋体" w:cs="宋体"/>
          <w:color w:val="FF0000"/>
          <w:kern w:val="0"/>
          <w:sz w:val="24"/>
          <w:szCs w:val="24"/>
        </w:rPr>
        <w:t>000吨，招满为止。</w:t>
      </w:r>
    </w:p>
    <w:p w:rsidR="009B4229" w:rsidRDefault="001B7426">
      <w:pPr>
        <w:widowControl/>
        <w:spacing w:line="276" w:lineRule="auto"/>
        <w:ind w:firstLineChars="200" w:firstLine="480"/>
        <w:jc w:val="left"/>
        <w:rPr>
          <w:rFonts w:ascii="宋体" w:eastAsia="宋体" w:hAnsi="宋体" w:cs="宋体"/>
          <w:kern w:val="0"/>
          <w:sz w:val="24"/>
          <w:szCs w:val="24"/>
        </w:rPr>
      </w:pPr>
      <w:r w:rsidRPr="003D0677">
        <w:rPr>
          <w:rFonts w:ascii="宋体" w:eastAsia="宋体" w:hAnsi="宋体" w:cs="宋体" w:hint="eastAsia"/>
          <w:kern w:val="0"/>
          <w:sz w:val="24"/>
          <w:szCs w:val="24"/>
        </w:rPr>
        <w:t>十一、</w:t>
      </w:r>
      <w:r w:rsidR="00066E8B" w:rsidRPr="003D0677">
        <w:rPr>
          <w:rFonts w:asciiTheme="majorEastAsia" w:eastAsiaTheme="majorEastAsia" w:hAnsiTheme="majorEastAsia" w:cs="宋体" w:hint="eastAsia"/>
          <w:color w:val="333333"/>
          <w:kern w:val="0"/>
          <w:sz w:val="24"/>
          <w:szCs w:val="24"/>
        </w:rPr>
        <w:t>投标</w:t>
      </w:r>
      <w:r w:rsidRPr="003D0677">
        <w:rPr>
          <w:rFonts w:ascii="宋体" w:eastAsia="宋体" w:hAnsi="宋体" w:cs="宋体"/>
          <w:kern w:val="0"/>
          <w:sz w:val="24"/>
          <w:szCs w:val="24"/>
        </w:rPr>
        <w:t>截止时间</w:t>
      </w:r>
      <w:hyperlink r:id="rId9" w:tgtFrame="_blank" w:tooltip="论文资料网" w:history="1">
        <w:r w:rsidRPr="003D0677">
          <w:rPr>
            <w:rFonts w:ascii="宋体" w:eastAsia="宋体" w:hAnsi="宋体" w:cs="宋体"/>
            <w:color w:val="000000"/>
            <w:kern w:val="0"/>
            <w:sz w:val="24"/>
            <w:szCs w:val="24"/>
          </w:rPr>
          <w:t>：</w:t>
        </w:r>
      </w:hyperlink>
      <w:r w:rsidR="006A7FBC" w:rsidRPr="003D0677">
        <w:rPr>
          <w:rFonts w:ascii="宋体" w:eastAsia="宋体" w:hAnsi="宋体" w:hint="eastAsia"/>
          <w:bCs/>
          <w:sz w:val="24"/>
          <w:szCs w:val="24"/>
        </w:rPr>
        <w:t>202</w:t>
      </w:r>
      <w:r w:rsidR="006A7FBC">
        <w:rPr>
          <w:rFonts w:ascii="宋体" w:eastAsia="宋体" w:hAnsi="宋体"/>
          <w:bCs/>
          <w:sz w:val="24"/>
          <w:szCs w:val="24"/>
        </w:rPr>
        <w:t>1</w:t>
      </w:r>
      <w:r w:rsidR="006A7FBC" w:rsidRPr="003D0677">
        <w:rPr>
          <w:rFonts w:ascii="宋体" w:eastAsia="宋体" w:hAnsi="宋体" w:hint="eastAsia"/>
          <w:bCs/>
          <w:sz w:val="24"/>
          <w:szCs w:val="24"/>
        </w:rPr>
        <w:t>年</w:t>
      </w:r>
      <w:r w:rsidR="006A7FBC">
        <w:rPr>
          <w:rFonts w:ascii="宋体" w:eastAsia="宋体" w:hAnsi="宋体"/>
          <w:bCs/>
          <w:sz w:val="24"/>
          <w:szCs w:val="24"/>
        </w:rPr>
        <w:t>6</w:t>
      </w:r>
      <w:r w:rsidR="006A7FBC" w:rsidRPr="003D0677">
        <w:rPr>
          <w:rFonts w:ascii="宋体" w:eastAsia="宋体" w:hAnsi="宋体" w:hint="eastAsia"/>
          <w:bCs/>
          <w:sz w:val="24"/>
          <w:szCs w:val="24"/>
        </w:rPr>
        <w:t>月</w:t>
      </w:r>
      <w:r w:rsidR="006A7FBC">
        <w:rPr>
          <w:rFonts w:ascii="宋体" w:eastAsia="宋体" w:hAnsi="宋体"/>
          <w:bCs/>
          <w:sz w:val="24"/>
          <w:szCs w:val="24"/>
        </w:rPr>
        <w:t>8</w:t>
      </w:r>
      <w:r w:rsidR="006A7FBC" w:rsidRPr="003D0677">
        <w:rPr>
          <w:rFonts w:ascii="宋体" w:eastAsia="宋体" w:hAnsi="宋体" w:hint="eastAsia"/>
          <w:bCs/>
          <w:sz w:val="24"/>
          <w:szCs w:val="24"/>
        </w:rPr>
        <w:t>日</w:t>
      </w:r>
      <w:r w:rsidR="006A7FBC">
        <w:rPr>
          <w:rFonts w:ascii="宋体" w:eastAsia="宋体" w:hAnsi="宋体"/>
          <w:bCs/>
          <w:sz w:val="24"/>
          <w:szCs w:val="24"/>
        </w:rPr>
        <w:t>10</w:t>
      </w:r>
      <w:r w:rsidR="006A7FBC" w:rsidRPr="003D0677">
        <w:rPr>
          <w:rFonts w:ascii="宋体" w:eastAsia="宋体" w:hAnsi="宋体" w:hint="eastAsia"/>
          <w:bCs/>
          <w:sz w:val="24"/>
          <w:szCs w:val="24"/>
        </w:rPr>
        <w:t>:</w:t>
      </w:r>
      <w:r w:rsidR="006A7FBC">
        <w:rPr>
          <w:rFonts w:ascii="宋体" w:eastAsia="宋体" w:hAnsi="宋体"/>
          <w:bCs/>
          <w:sz w:val="24"/>
          <w:szCs w:val="24"/>
        </w:rPr>
        <w:t>00</w:t>
      </w:r>
      <w:r w:rsidRPr="003D0677">
        <w:rPr>
          <w:rFonts w:ascii="宋体" w:eastAsia="宋体" w:hAnsi="宋体" w:cs="宋体" w:hint="eastAsia"/>
          <w:kern w:val="0"/>
          <w:sz w:val="24"/>
          <w:szCs w:val="24"/>
        </w:rPr>
        <w:t>。谈判</w:t>
      </w:r>
      <w:r w:rsidRPr="003D0677">
        <w:rPr>
          <w:rFonts w:ascii="宋体" w:eastAsia="宋体" w:hAnsi="宋体" w:cs="宋体"/>
          <w:kern w:val="0"/>
          <w:sz w:val="24"/>
          <w:szCs w:val="24"/>
        </w:rPr>
        <w:t>时间</w:t>
      </w:r>
      <w:r w:rsidRPr="003D0677">
        <w:rPr>
          <w:rFonts w:ascii="宋体" w:eastAsia="宋体" w:hAnsi="宋体" w:cs="宋体" w:hint="eastAsia"/>
          <w:kern w:val="0"/>
          <w:sz w:val="24"/>
          <w:szCs w:val="24"/>
        </w:rPr>
        <w:t>及地点</w:t>
      </w:r>
      <w:hyperlink r:id="rId10" w:tgtFrame="_blank" w:tooltip="论文资料网" w:history="1">
        <w:r w:rsidRPr="003D0677">
          <w:rPr>
            <w:rFonts w:ascii="宋体" w:eastAsia="宋体" w:hAnsi="宋体" w:cs="宋体"/>
            <w:color w:val="000000"/>
            <w:kern w:val="0"/>
            <w:sz w:val="24"/>
            <w:szCs w:val="24"/>
          </w:rPr>
          <w:t>：</w:t>
        </w:r>
      </w:hyperlink>
      <w:r w:rsidR="006A7FBC" w:rsidRPr="003D0677">
        <w:rPr>
          <w:rFonts w:ascii="宋体" w:eastAsia="宋体" w:hAnsi="宋体" w:hint="eastAsia"/>
          <w:bCs/>
          <w:sz w:val="24"/>
          <w:szCs w:val="24"/>
        </w:rPr>
        <w:t>202</w:t>
      </w:r>
      <w:r w:rsidR="006A7FBC">
        <w:rPr>
          <w:rFonts w:ascii="宋体" w:eastAsia="宋体" w:hAnsi="宋体"/>
          <w:bCs/>
          <w:sz w:val="24"/>
          <w:szCs w:val="24"/>
        </w:rPr>
        <w:t>1</w:t>
      </w:r>
      <w:r w:rsidR="006A7FBC" w:rsidRPr="003D0677">
        <w:rPr>
          <w:rFonts w:ascii="宋体" w:eastAsia="宋体" w:hAnsi="宋体" w:hint="eastAsia"/>
          <w:bCs/>
          <w:sz w:val="24"/>
          <w:szCs w:val="24"/>
        </w:rPr>
        <w:t>年</w:t>
      </w:r>
      <w:r w:rsidR="006A7FBC">
        <w:rPr>
          <w:rFonts w:ascii="宋体" w:eastAsia="宋体" w:hAnsi="宋体"/>
          <w:bCs/>
          <w:sz w:val="24"/>
          <w:szCs w:val="24"/>
        </w:rPr>
        <w:t>6</w:t>
      </w:r>
      <w:r w:rsidR="006A7FBC" w:rsidRPr="003D0677">
        <w:rPr>
          <w:rFonts w:ascii="宋体" w:eastAsia="宋体" w:hAnsi="宋体" w:hint="eastAsia"/>
          <w:bCs/>
          <w:sz w:val="24"/>
          <w:szCs w:val="24"/>
        </w:rPr>
        <w:t>月</w:t>
      </w:r>
      <w:r w:rsidR="006A7FBC">
        <w:rPr>
          <w:rFonts w:ascii="宋体" w:eastAsia="宋体" w:hAnsi="宋体"/>
          <w:bCs/>
          <w:sz w:val="24"/>
          <w:szCs w:val="24"/>
        </w:rPr>
        <w:t>8</w:t>
      </w:r>
      <w:r w:rsidR="006A7FBC" w:rsidRPr="003D0677">
        <w:rPr>
          <w:rFonts w:ascii="宋体" w:eastAsia="宋体" w:hAnsi="宋体" w:hint="eastAsia"/>
          <w:bCs/>
          <w:sz w:val="24"/>
          <w:szCs w:val="24"/>
        </w:rPr>
        <w:t>日</w:t>
      </w:r>
      <w:r w:rsidR="006A7FBC">
        <w:rPr>
          <w:rFonts w:ascii="宋体" w:eastAsia="宋体" w:hAnsi="宋体"/>
          <w:bCs/>
          <w:sz w:val="24"/>
          <w:szCs w:val="24"/>
        </w:rPr>
        <w:t>10</w:t>
      </w:r>
      <w:r w:rsidR="006A7FBC" w:rsidRPr="003D0677">
        <w:rPr>
          <w:rFonts w:ascii="宋体" w:eastAsia="宋体" w:hAnsi="宋体" w:hint="eastAsia"/>
          <w:bCs/>
          <w:sz w:val="24"/>
          <w:szCs w:val="24"/>
        </w:rPr>
        <w:t>:</w:t>
      </w:r>
      <w:r w:rsidR="006A7FBC">
        <w:rPr>
          <w:rFonts w:ascii="宋体" w:eastAsia="宋体" w:hAnsi="宋体"/>
          <w:bCs/>
          <w:sz w:val="24"/>
          <w:szCs w:val="24"/>
        </w:rPr>
        <w:t>00</w:t>
      </w:r>
      <w:r w:rsidR="0005357B" w:rsidRPr="003D0677">
        <w:rPr>
          <w:rFonts w:ascii="宋体" w:eastAsia="宋体" w:hAnsi="宋体"/>
          <w:bCs/>
          <w:sz w:val="24"/>
          <w:szCs w:val="24"/>
        </w:rPr>
        <w:t xml:space="preserve"> </w:t>
      </w:r>
      <w:r w:rsidRPr="003D0677">
        <w:rPr>
          <w:rFonts w:ascii="宋体" w:eastAsia="宋体" w:hAnsi="宋体" w:cs="宋体" w:hint="eastAsia"/>
          <w:kern w:val="0"/>
          <w:sz w:val="24"/>
          <w:szCs w:val="24"/>
        </w:rPr>
        <w:t>，</w:t>
      </w:r>
      <w:r>
        <w:rPr>
          <w:rFonts w:ascii="宋体" w:eastAsia="宋体" w:hAnsi="宋体" w:cs="宋体" w:hint="eastAsia"/>
          <w:bCs/>
          <w:kern w:val="0"/>
          <w:sz w:val="24"/>
          <w:szCs w:val="24"/>
        </w:rPr>
        <w:t>厦门海发环保能源股份有限公司2楼开标室</w:t>
      </w:r>
      <w:r>
        <w:rPr>
          <w:rFonts w:ascii="宋体" w:eastAsia="宋体" w:hAnsi="宋体" w:cs="宋体" w:hint="eastAsia"/>
          <w:kern w:val="0"/>
          <w:sz w:val="24"/>
          <w:szCs w:val="24"/>
        </w:rPr>
        <w:t>（</w:t>
      </w:r>
      <w:r>
        <w:rPr>
          <w:rFonts w:ascii="宋体" w:eastAsia="宋体" w:hAnsi="宋体" w:cs="Times New Roman" w:hint="eastAsia"/>
          <w:sz w:val="24"/>
          <w:szCs w:val="24"/>
        </w:rPr>
        <w:t>海沧区阳光西路288号</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十二、在截止时间以后送达的报价</w:t>
      </w:r>
      <w:r w:rsidR="0022579A">
        <w:rPr>
          <w:rFonts w:asciiTheme="majorEastAsia" w:eastAsiaTheme="majorEastAsia" w:hAnsiTheme="majorEastAsia" w:cs="宋体" w:hint="eastAsia"/>
          <w:color w:val="333333"/>
          <w:kern w:val="0"/>
          <w:sz w:val="24"/>
          <w:szCs w:val="24"/>
        </w:rPr>
        <w:t>资料</w:t>
      </w:r>
      <w:r>
        <w:rPr>
          <w:rFonts w:ascii="宋体" w:eastAsia="宋体" w:hAnsi="宋体" w:cs="宋体" w:hint="eastAsia"/>
          <w:kern w:val="0"/>
          <w:sz w:val="24"/>
          <w:szCs w:val="24"/>
        </w:rPr>
        <w:t>，采购方有权拒绝接收。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十三、邀请报价方现场参与监督。</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四、成交原则：我司评标小组将对有效报价文件的报价最低前三家进行现场电话(0592-6807515)二次询（压）价（仅拨打一次，报价方回拨无效），联系时若存在电话无法接通或接电话人员无法当场表态等情况视为维持</w:t>
      </w:r>
      <w:r w:rsidR="009B59BC">
        <w:rPr>
          <w:rFonts w:ascii="宋体" w:eastAsia="宋体" w:hAnsi="宋体" w:cs="宋体" w:hint="eastAsia"/>
          <w:kern w:val="0"/>
          <w:sz w:val="24"/>
          <w:szCs w:val="24"/>
        </w:rPr>
        <w:t>原价，最后按二次报价结果由低到高评出第一、二、三成交候选供应商。二次报价相同，由评标小组讨论决定。</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十五、报价单位的谈判</w:t>
      </w:r>
      <w:r w:rsidR="0022579A">
        <w:rPr>
          <w:rFonts w:ascii="宋体" w:eastAsia="宋体" w:hAnsi="宋体" w:cs="宋体" w:hint="eastAsia"/>
          <w:kern w:val="0"/>
          <w:sz w:val="24"/>
          <w:szCs w:val="24"/>
        </w:rPr>
        <w:t>资料</w:t>
      </w:r>
      <w:r>
        <w:rPr>
          <w:rFonts w:ascii="宋体" w:eastAsia="宋体" w:hAnsi="宋体" w:cs="宋体" w:hint="eastAsia"/>
          <w:kern w:val="0"/>
          <w:sz w:val="24"/>
          <w:szCs w:val="24"/>
        </w:rPr>
        <w:t>不予退还。</w:t>
      </w:r>
    </w:p>
    <w:p w:rsidR="00383AE6" w:rsidRPr="000E6298" w:rsidRDefault="001B7426" w:rsidP="00383AE6">
      <w:pPr>
        <w:widowControl/>
        <w:spacing w:line="360" w:lineRule="auto"/>
        <w:ind w:firstLineChars="200" w:firstLine="480"/>
        <w:jc w:val="left"/>
        <w:rPr>
          <w:rFonts w:ascii="宋体" w:hAnsi="宋体" w:cs="宋体"/>
          <w:kern w:val="0"/>
          <w:sz w:val="24"/>
        </w:rPr>
      </w:pPr>
      <w:r>
        <w:rPr>
          <w:rFonts w:ascii="宋体" w:eastAsia="宋体" w:hAnsi="宋体" w:cs="宋体" w:hint="eastAsia"/>
          <w:kern w:val="0"/>
          <w:sz w:val="24"/>
          <w:szCs w:val="24"/>
        </w:rPr>
        <w:t>十六</w:t>
      </w:r>
      <w:r>
        <w:rPr>
          <w:rFonts w:ascii="宋体" w:eastAsia="宋体" w:hAnsi="宋体" w:cs="宋体"/>
          <w:kern w:val="0"/>
          <w:sz w:val="24"/>
          <w:szCs w:val="24"/>
        </w:rPr>
        <w:t>、</w:t>
      </w:r>
      <w:r>
        <w:rPr>
          <w:rFonts w:ascii="宋体" w:eastAsia="宋体" w:hAnsi="宋体" w:cs="宋体" w:hint="eastAsia"/>
          <w:kern w:val="0"/>
          <w:sz w:val="24"/>
          <w:szCs w:val="24"/>
        </w:rPr>
        <w:t>联系人：</w:t>
      </w:r>
      <w:r w:rsidR="00383AE6" w:rsidRPr="000E6298">
        <w:rPr>
          <w:rFonts w:ascii="宋体" w:hAnsi="宋体" w:cs="宋体" w:hint="eastAsia"/>
          <w:kern w:val="0"/>
          <w:sz w:val="24"/>
        </w:rPr>
        <w:t>业务</w:t>
      </w:r>
      <w:r w:rsidR="00383AE6" w:rsidRPr="000E6298">
        <w:rPr>
          <w:rFonts w:ascii="宋体" w:hAnsi="宋体" w:cs="宋体"/>
          <w:kern w:val="0"/>
          <w:sz w:val="24"/>
        </w:rPr>
        <w:t>联系人：</w:t>
      </w:r>
      <w:r w:rsidR="00383AE6" w:rsidRPr="000E6298">
        <w:rPr>
          <w:rFonts w:ascii="宋体" w:hAnsi="宋体" w:cs="宋体" w:hint="eastAsia"/>
          <w:kern w:val="0"/>
          <w:sz w:val="24"/>
        </w:rPr>
        <w:t>苏友</w:t>
      </w:r>
      <w:r w:rsidR="00383AE6" w:rsidRPr="000E6298">
        <w:rPr>
          <w:rFonts w:ascii="宋体" w:hAnsi="宋体" w:cs="宋体"/>
          <w:kern w:val="0"/>
          <w:sz w:val="24"/>
        </w:rPr>
        <w:t>智</w:t>
      </w:r>
      <w:r w:rsidR="00383AE6" w:rsidRPr="000E6298">
        <w:rPr>
          <w:rFonts w:ascii="宋体" w:hAnsi="宋体" w:cs="宋体" w:hint="eastAsia"/>
          <w:kern w:val="0"/>
          <w:sz w:val="24"/>
        </w:rPr>
        <w:t>（联系电话：0592-</w:t>
      </w:r>
      <w:r w:rsidR="00383AE6" w:rsidRPr="000E6298">
        <w:rPr>
          <w:rFonts w:ascii="宋体" w:hAnsi="宋体" w:cs="宋体"/>
          <w:kern w:val="0"/>
          <w:sz w:val="24"/>
        </w:rPr>
        <w:t>6807559</w:t>
      </w:r>
      <w:r w:rsidR="00383AE6" w:rsidRPr="000E6298">
        <w:rPr>
          <w:rFonts w:ascii="宋体" w:hAnsi="宋体" w:cs="宋体" w:hint="eastAsia"/>
          <w:kern w:val="0"/>
          <w:sz w:val="24"/>
        </w:rPr>
        <w:t>）</w:t>
      </w:r>
    </w:p>
    <w:p w:rsidR="009B4229" w:rsidRPr="00383AE6" w:rsidRDefault="00383AE6" w:rsidP="00383AE6">
      <w:pPr>
        <w:widowControl/>
        <w:spacing w:line="360" w:lineRule="auto"/>
        <w:ind w:firstLineChars="900" w:firstLine="2160"/>
        <w:jc w:val="left"/>
        <w:rPr>
          <w:rFonts w:ascii="宋体" w:hAnsi="宋体" w:cs="宋体"/>
          <w:kern w:val="0"/>
          <w:sz w:val="24"/>
        </w:rPr>
      </w:pPr>
      <w:r w:rsidRPr="000E6298">
        <w:rPr>
          <w:rFonts w:ascii="宋体" w:hAnsi="宋体" w:cs="宋体" w:hint="eastAsia"/>
          <w:kern w:val="0"/>
          <w:sz w:val="24"/>
        </w:rPr>
        <w:t>交标</w:t>
      </w:r>
      <w:r w:rsidRPr="000E6298">
        <w:rPr>
          <w:rFonts w:ascii="宋体" w:hAnsi="宋体" w:cs="宋体"/>
          <w:kern w:val="0"/>
          <w:sz w:val="24"/>
        </w:rPr>
        <w:t>书</w:t>
      </w:r>
      <w:r w:rsidRPr="000E6298">
        <w:rPr>
          <w:rFonts w:ascii="宋体" w:hAnsi="宋体" w:cs="宋体" w:hint="eastAsia"/>
          <w:kern w:val="0"/>
          <w:sz w:val="24"/>
        </w:rPr>
        <w:t>联系人：陈  焰（联系电话：0592-68075</w:t>
      </w:r>
      <w:r w:rsidRPr="000E6298">
        <w:rPr>
          <w:rFonts w:ascii="宋体" w:hAnsi="宋体" w:cs="宋体"/>
          <w:kern w:val="0"/>
          <w:sz w:val="24"/>
        </w:rPr>
        <w:t>11</w:t>
      </w:r>
      <w:r w:rsidRPr="000E6298">
        <w:rPr>
          <w:rFonts w:ascii="宋体" w:hAnsi="宋体" w:cs="宋体" w:hint="eastAsia"/>
          <w:kern w:val="0"/>
          <w:sz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十七、</w:t>
      </w:r>
      <w:r>
        <w:rPr>
          <w:rFonts w:ascii="宋体" w:eastAsia="宋体" w:hAnsi="宋体" w:cs="宋体" w:hint="eastAsia"/>
          <w:color w:val="3A3A3A"/>
          <w:kern w:val="0"/>
          <w:sz w:val="24"/>
          <w:szCs w:val="24"/>
        </w:rPr>
        <w:t>监督电话：</w:t>
      </w:r>
      <w:r>
        <w:rPr>
          <w:rFonts w:ascii="宋体" w:eastAsia="宋体" w:hAnsi="宋体" w:cs="宋体" w:hint="eastAsia"/>
          <w:kern w:val="0"/>
          <w:sz w:val="24"/>
          <w:szCs w:val="24"/>
        </w:rPr>
        <w:t>0592-</w:t>
      </w:r>
      <w:r>
        <w:rPr>
          <w:rFonts w:ascii="宋体" w:eastAsia="宋体" w:hAnsi="宋体" w:cs="宋体"/>
          <w:kern w:val="0"/>
          <w:sz w:val="24"/>
          <w:szCs w:val="24"/>
        </w:rPr>
        <w:t>6807528</w:t>
      </w:r>
      <w:r>
        <w:rPr>
          <w:rFonts w:ascii="宋体" w:eastAsia="宋体" w:hAnsi="宋体" w:cs="宋体" w:hint="eastAsia"/>
          <w:kern w:val="0"/>
          <w:sz w:val="24"/>
          <w:szCs w:val="24"/>
        </w:rPr>
        <w:t>，</w:t>
      </w:r>
      <w:r>
        <w:rPr>
          <w:rFonts w:ascii="宋体" w:eastAsia="宋体" w:hAnsi="宋体" w:cs="宋体"/>
          <w:kern w:val="0"/>
          <w:sz w:val="24"/>
          <w:szCs w:val="24"/>
        </w:rPr>
        <w:t>邮箱：</w:t>
      </w:r>
      <w:r w:rsidRPr="007B605F">
        <w:rPr>
          <w:rFonts w:ascii="宋体" w:eastAsia="宋体" w:hAnsi="宋体" w:cs="宋体" w:hint="eastAsia"/>
          <w:kern w:val="0"/>
          <w:sz w:val="24"/>
          <w:szCs w:val="24"/>
        </w:rPr>
        <w:t>wengjs@xmhfge.cn</w:t>
      </w:r>
    </w:p>
    <w:p w:rsidR="009B4229" w:rsidRDefault="009B4229">
      <w:pPr>
        <w:widowControl/>
        <w:spacing w:line="276" w:lineRule="auto"/>
        <w:ind w:firstLineChars="200" w:firstLine="480"/>
        <w:jc w:val="left"/>
        <w:rPr>
          <w:rFonts w:ascii="宋体" w:eastAsia="宋体" w:hAnsi="宋体" w:cs="宋体"/>
          <w:kern w:val="0"/>
          <w:sz w:val="24"/>
          <w:szCs w:val="24"/>
        </w:rPr>
      </w:pPr>
    </w:p>
    <w:p w:rsidR="009B4229" w:rsidRDefault="001B7426">
      <w:pPr>
        <w:spacing w:line="276" w:lineRule="auto"/>
        <w:ind w:leftChars="2487" w:left="5943" w:hangingChars="300" w:hanging="720"/>
        <w:rPr>
          <w:rFonts w:ascii="宋体" w:eastAsia="宋体" w:hAnsi="宋体" w:cs="宋体"/>
          <w:kern w:val="0"/>
          <w:sz w:val="24"/>
          <w:szCs w:val="24"/>
        </w:rPr>
      </w:pPr>
      <w:r>
        <w:rPr>
          <w:rFonts w:ascii="宋体" w:eastAsia="宋体" w:hAnsi="宋体" w:cs="宋体" w:hint="eastAsia"/>
          <w:color w:val="3A3A3A"/>
          <w:kern w:val="0"/>
          <w:sz w:val="24"/>
          <w:szCs w:val="24"/>
        </w:rPr>
        <w:t xml:space="preserve">  </w:t>
      </w:r>
      <w:r>
        <w:rPr>
          <w:rFonts w:ascii="宋体" w:eastAsia="宋体" w:hAnsi="宋体" w:cs="宋体" w:hint="eastAsia"/>
          <w:kern w:val="0"/>
          <w:sz w:val="24"/>
          <w:szCs w:val="24"/>
        </w:rPr>
        <w:t>厦门海发环保能源股份有限公司</w:t>
      </w:r>
    </w:p>
    <w:p w:rsidR="009B4229" w:rsidRPr="003D0677" w:rsidRDefault="001B7426">
      <w:pPr>
        <w:spacing w:line="276" w:lineRule="auto"/>
        <w:ind w:leftChars="2787" w:left="5853" w:firstLineChars="100" w:firstLine="240"/>
        <w:rPr>
          <w:rFonts w:ascii="宋体" w:eastAsia="宋体" w:hAnsi="宋体" w:cs="宋体"/>
          <w:kern w:val="0"/>
          <w:sz w:val="24"/>
          <w:szCs w:val="24"/>
        </w:rPr>
        <w:sectPr w:rsidR="009B4229" w:rsidRPr="003D0677">
          <w:headerReference w:type="default" r:id="rId11"/>
          <w:footerReference w:type="default" r:id="rId12"/>
          <w:pgSz w:w="11906" w:h="16838"/>
          <w:pgMar w:top="720" w:right="720" w:bottom="720" w:left="720" w:header="851" w:footer="992" w:gutter="0"/>
          <w:cols w:space="720"/>
          <w:docGrid w:type="linesAndChars" w:linePitch="312"/>
        </w:sectPr>
      </w:pPr>
      <w:r w:rsidRPr="003D0677">
        <w:rPr>
          <w:rFonts w:ascii="宋体" w:eastAsia="宋体" w:hAnsi="宋体" w:cs="Times New Roman" w:hint="eastAsia"/>
          <w:sz w:val="24"/>
          <w:szCs w:val="24"/>
        </w:rPr>
        <w:t>20</w:t>
      </w:r>
      <w:r w:rsidRPr="003D0677">
        <w:rPr>
          <w:rFonts w:ascii="宋体" w:eastAsia="宋体" w:hAnsi="宋体" w:cs="Times New Roman"/>
          <w:sz w:val="24"/>
          <w:szCs w:val="24"/>
        </w:rPr>
        <w:t>2</w:t>
      </w:r>
      <w:r w:rsidR="009B59BC">
        <w:rPr>
          <w:rFonts w:ascii="宋体" w:eastAsia="宋体" w:hAnsi="宋体" w:cs="Times New Roman"/>
          <w:sz w:val="24"/>
          <w:szCs w:val="24"/>
        </w:rPr>
        <w:t>1</w:t>
      </w:r>
      <w:r w:rsidRPr="003D0677">
        <w:rPr>
          <w:rFonts w:ascii="宋体" w:eastAsia="宋体" w:hAnsi="宋体" w:cs="Times New Roman" w:hint="eastAsia"/>
          <w:sz w:val="24"/>
          <w:szCs w:val="24"/>
        </w:rPr>
        <w:t>年</w:t>
      </w:r>
      <w:r w:rsidR="00C61E39">
        <w:rPr>
          <w:rFonts w:ascii="宋体" w:eastAsia="宋体" w:hAnsi="宋体" w:cs="Times New Roman"/>
          <w:sz w:val="24"/>
          <w:szCs w:val="24"/>
        </w:rPr>
        <w:t>5</w:t>
      </w:r>
      <w:r w:rsidRPr="003D0677">
        <w:rPr>
          <w:rFonts w:ascii="宋体" w:eastAsia="宋体" w:hAnsi="宋体" w:cs="Times New Roman" w:hint="eastAsia"/>
          <w:sz w:val="24"/>
          <w:szCs w:val="24"/>
        </w:rPr>
        <w:t>月</w:t>
      </w:r>
      <w:r w:rsidR="006A7FBC">
        <w:rPr>
          <w:rFonts w:ascii="宋体" w:eastAsia="宋体" w:hAnsi="宋体" w:cs="Times New Roman"/>
          <w:sz w:val="24"/>
          <w:szCs w:val="24"/>
        </w:rPr>
        <w:t>31</w:t>
      </w:r>
      <w:bookmarkStart w:id="0" w:name="_GoBack"/>
      <w:bookmarkEnd w:id="0"/>
      <w:r w:rsidRPr="003D0677">
        <w:rPr>
          <w:rFonts w:ascii="宋体" w:eastAsia="宋体" w:hAnsi="宋体" w:cs="Times New Roman" w:hint="eastAsia"/>
          <w:sz w:val="24"/>
          <w:szCs w:val="24"/>
        </w:rPr>
        <w:t>日</w:t>
      </w:r>
    </w:p>
    <w:p w:rsidR="009B4229" w:rsidRDefault="001B742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24"/>
          <w:szCs w:val="24"/>
        </w:rPr>
        <w:lastRenderedPageBreak/>
        <w:t>附件</w:t>
      </w:r>
      <w:r>
        <w:rPr>
          <w:rFonts w:ascii="微软雅黑" w:eastAsia="微软雅黑" w:hAnsi="微软雅黑" w:cs="宋体"/>
          <w:color w:val="3A3A3A"/>
          <w:kern w:val="0"/>
          <w:sz w:val="24"/>
          <w:szCs w:val="24"/>
        </w:rPr>
        <w:t>一：</w:t>
      </w:r>
    </w:p>
    <w:p w:rsidR="009B4229" w:rsidRDefault="001B7426">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Pr>
          <w:rFonts w:ascii="宋体" w:hAnsi="宋体"/>
          <w:b/>
          <w:kern w:val="0"/>
          <w:sz w:val="28"/>
          <w:szCs w:val="28"/>
        </w:rPr>
        <w:t>新阳热电</w:t>
      </w:r>
      <w:r>
        <w:rPr>
          <w:rFonts w:ascii="宋体" w:hAnsi="宋体"/>
          <w:b/>
          <w:kern w:val="0"/>
          <w:sz w:val="36"/>
          <w:szCs w:val="36"/>
        </w:rPr>
        <w:t>）</w:t>
      </w:r>
    </w:p>
    <w:tbl>
      <w:tblPr>
        <w:tblStyle w:val="a8"/>
        <w:tblW w:w="9631" w:type="dxa"/>
        <w:tblInd w:w="51" w:type="dxa"/>
        <w:tblLook w:val="04A0" w:firstRow="1" w:lastRow="0" w:firstColumn="1" w:lastColumn="0" w:noHBand="0" w:noVBand="1"/>
      </w:tblPr>
      <w:tblGrid>
        <w:gridCol w:w="3205"/>
        <w:gridCol w:w="2126"/>
        <w:gridCol w:w="1843"/>
        <w:gridCol w:w="2457"/>
      </w:tblGrid>
      <w:tr w:rsidR="009B4229">
        <w:trPr>
          <w:trHeight w:val="1228"/>
        </w:trPr>
        <w:tc>
          <w:tcPr>
            <w:tcW w:w="3205"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项目</w:t>
            </w:r>
            <w:r>
              <w:rPr>
                <w:rFonts w:ascii="宋体" w:hAnsi="宋体"/>
                <w:kern w:val="0"/>
                <w:sz w:val="24"/>
                <w:szCs w:val="24"/>
              </w:rPr>
              <w:t>名称</w:t>
            </w:r>
          </w:p>
        </w:tc>
        <w:tc>
          <w:tcPr>
            <w:tcW w:w="2126"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一票</w:t>
            </w:r>
            <w:r>
              <w:rPr>
                <w:rFonts w:ascii="宋体" w:hAnsi="宋体"/>
                <w:kern w:val="0"/>
                <w:sz w:val="24"/>
                <w:szCs w:val="24"/>
              </w:rPr>
              <w:t>含税到场价（</w:t>
            </w:r>
            <w:r>
              <w:rPr>
                <w:rFonts w:ascii="宋体" w:hAnsi="宋体" w:hint="eastAsia"/>
                <w:kern w:val="0"/>
                <w:sz w:val="24"/>
                <w:szCs w:val="24"/>
              </w:rPr>
              <w:t>元/吨</w:t>
            </w:r>
            <w:r>
              <w:rPr>
                <w:rFonts w:ascii="宋体" w:hAnsi="宋体"/>
                <w:kern w:val="0"/>
                <w:sz w:val="24"/>
                <w:szCs w:val="24"/>
              </w:rPr>
              <w:t>）</w:t>
            </w:r>
          </w:p>
        </w:tc>
        <w:tc>
          <w:tcPr>
            <w:tcW w:w="1843"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数量</w:t>
            </w:r>
            <w:r>
              <w:rPr>
                <w:rFonts w:ascii="宋体" w:hAnsi="宋体"/>
                <w:kern w:val="0"/>
                <w:sz w:val="24"/>
                <w:szCs w:val="24"/>
              </w:rPr>
              <w:t>（</w:t>
            </w:r>
            <w:r>
              <w:rPr>
                <w:rFonts w:ascii="宋体" w:hAnsi="宋体" w:hint="eastAsia"/>
                <w:kern w:val="0"/>
                <w:sz w:val="24"/>
                <w:szCs w:val="24"/>
              </w:rPr>
              <w:t>吨</w:t>
            </w:r>
            <w:r>
              <w:rPr>
                <w:rFonts w:ascii="宋体" w:hAnsi="宋体"/>
                <w:kern w:val="0"/>
                <w:sz w:val="24"/>
                <w:szCs w:val="24"/>
              </w:rPr>
              <w:t>）</w:t>
            </w:r>
          </w:p>
        </w:tc>
        <w:tc>
          <w:tcPr>
            <w:tcW w:w="2457"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备注</w:t>
            </w:r>
          </w:p>
        </w:tc>
      </w:tr>
      <w:tr w:rsidR="009B4229">
        <w:trPr>
          <w:trHeight w:val="1751"/>
        </w:trPr>
        <w:tc>
          <w:tcPr>
            <w:tcW w:w="3205" w:type="dxa"/>
            <w:vAlign w:val="center"/>
          </w:tcPr>
          <w:p w:rsidR="00D7511B" w:rsidRDefault="001B7426">
            <w:pPr>
              <w:widowControl/>
              <w:spacing w:line="276" w:lineRule="auto"/>
              <w:jc w:val="center"/>
              <w:rPr>
                <w:rFonts w:ascii="宋体" w:hAnsi="宋体"/>
                <w:sz w:val="24"/>
              </w:rPr>
            </w:pPr>
            <w:r>
              <w:rPr>
                <w:rFonts w:ascii="宋体" w:hAnsi="宋体" w:hint="eastAsia"/>
                <w:sz w:val="24"/>
              </w:rPr>
              <w:t>烟煤</w:t>
            </w:r>
            <w:r w:rsidR="00D7511B">
              <w:rPr>
                <w:rFonts w:ascii="宋体" w:hAnsi="宋体" w:hint="eastAsia"/>
                <w:sz w:val="24"/>
              </w:rPr>
              <w:t xml:space="preserve"> </w:t>
            </w:r>
          </w:p>
          <w:p w:rsidR="009B4229" w:rsidRDefault="00D7511B" w:rsidP="00AE18F8">
            <w:pPr>
              <w:widowControl/>
              <w:spacing w:line="276" w:lineRule="auto"/>
              <w:jc w:val="center"/>
              <w:rPr>
                <w:rFonts w:ascii="宋体" w:hAnsi="宋体"/>
                <w:kern w:val="0"/>
                <w:sz w:val="24"/>
                <w:szCs w:val="24"/>
              </w:rPr>
            </w:pPr>
            <w:r>
              <w:rPr>
                <w:rFonts w:ascii="宋体" w:hAnsi="宋体"/>
                <w:sz w:val="24"/>
              </w:rPr>
              <w:t>(</w:t>
            </w:r>
            <w:r w:rsidR="00371D5F" w:rsidRPr="007B605F">
              <w:rPr>
                <w:rFonts w:ascii="宋体" w:eastAsia="宋体" w:hAnsi="宋体" w:cs="宋体" w:hint="eastAsia"/>
                <w:kern w:val="0"/>
                <w:sz w:val="24"/>
                <w:szCs w:val="24"/>
              </w:rPr>
              <w:t>热值5</w:t>
            </w:r>
            <w:r w:rsidR="00C83780">
              <w:rPr>
                <w:rFonts w:ascii="宋体" w:eastAsia="宋体" w:hAnsi="宋体" w:cs="宋体"/>
                <w:kern w:val="0"/>
                <w:sz w:val="24"/>
                <w:szCs w:val="24"/>
              </w:rPr>
              <w:t>2</w:t>
            </w:r>
            <w:r w:rsidR="00371D5F" w:rsidRPr="007B605F">
              <w:rPr>
                <w:rFonts w:ascii="宋体" w:eastAsia="宋体" w:hAnsi="宋体" w:cs="宋体" w:hint="eastAsia"/>
                <w:kern w:val="0"/>
                <w:sz w:val="24"/>
                <w:szCs w:val="24"/>
              </w:rPr>
              <w:t>00±</w:t>
            </w:r>
            <w:r w:rsidR="00371D5F" w:rsidRPr="007B605F">
              <w:rPr>
                <w:rFonts w:ascii="宋体" w:eastAsia="宋体" w:hAnsi="宋体" w:cs="宋体"/>
                <w:kern w:val="0"/>
                <w:sz w:val="24"/>
                <w:szCs w:val="24"/>
              </w:rPr>
              <w:t>300</w:t>
            </w:r>
            <w:r w:rsidR="00371D5F" w:rsidRPr="007B605F">
              <w:rPr>
                <w:rFonts w:ascii="宋体" w:eastAsia="宋体" w:hAnsi="宋体" w:cs="宋体" w:hint="eastAsia"/>
                <w:kern w:val="0"/>
                <w:sz w:val="24"/>
                <w:szCs w:val="24"/>
              </w:rPr>
              <w:t>大卡/千克</w:t>
            </w:r>
            <w:r w:rsidR="00371D5F" w:rsidRPr="007B605F">
              <w:rPr>
                <w:rFonts w:ascii="宋体" w:eastAsia="宋体" w:hAnsi="宋体" w:cs="宋体"/>
                <w:kern w:val="0"/>
                <w:sz w:val="24"/>
                <w:szCs w:val="24"/>
              </w:rPr>
              <w:t>，全硫分</w:t>
            </w:r>
            <w:r w:rsidR="00371D5F" w:rsidRPr="007B605F">
              <w:rPr>
                <w:rFonts w:ascii="宋体" w:eastAsia="宋体" w:hAnsi="宋体" w:hint="eastAsia"/>
                <w:sz w:val="24"/>
                <w:szCs w:val="24"/>
              </w:rPr>
              <w:t>≤0.</w:t>
            </w:r>
            <w:r w:rsidR="00371D5F" w:rsidRPr="007B605F">
              <w:rPr>
                <w:rFonts w:ascii="宋体" w:eastAsia="宋体" w:hAnsi="宋体"/>
                <w:sz w:val="24"/>
                <w:szCs w:val="24"/>
              </w:rPr>
              <w:t>5</w:t>
            </w:r>
            <w:r w:rsidR="00371D5F" w:rsidRPr="007B605F">
              <w:rPr>
                <w:rFonts w:ascii="宋体" w:eastAsia="宋体" w:hAnsi="宋体" w:hint="eastAsia"/>
                <w:sz w:val="24"/>
                <w:szCs w:val="24"/>
              </w:rPr>
              <w:t>%</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偏差值</w:t>
            </w:r>
            <w:r w:rsidR="00371D5F">
              <w:rPr>
                <w:rFonts w:ascii="Arial" w:hAnsi="Arial" w:cs="Arial"/>
                <w:color w:val="333333"/>
                <w:szCs w:val="21"/>
                <w:shd w:val="clear" w:color="auto" w:fill="FFFFFF"/>
              </w:rPr>
              <w:t>±0.1%</w:t>
            </w:r>
            <w:r w:rsidR="00371D5F">
              <w:rPr>
                <w:rFonts w:ascii="Arial" w:hAnsi="Arial" w:cs="Arial"/>
                <w:color w:val="333333"/>
                <w:szCs w:val="21"/>
                <w:shd w:val="clear" w:color="auto" w:fill="FFFFFF"/>
              </w:rPr>
              <w:t>不予考核，</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0.6%</w:t>
            </w:r>
            <w:r w:rsidR="00371D5F">
              <w:rPr>
                <w:rFonts w:ascii="Arial" w:hAnsi="Arial" w:cs="Arial"/>
                <w:color w:val="333333"/>
                <w:szCs w:val="21"/>
                <w:shd w:val="clear" w:color="auto" w:fill="FFFFFF"/>
              </w:rPr>
              <w:t>纳入考核）</w:t>
            </w:r>
            <w:r w:rsidR="00371D5F" w:rsidRPr="007B605F">
              <w:rPr>
                <w:rFonts w:ascii="宋体" w:eastAsia="宋体" w:hAnsi="宋体" w:hint="eastAsia"/>
                <w:sz w:val="24"/>
                <w:szCs w:val="24"/>
              </w:rPr>
              <w:t>，水分≤</w:t>
            </w:r>
            <w:r w:rsidR="00371D5F" w:rsidRPr="007B605F">
              <w:rPr>
                <w:rFonts w:ascii="宋体" w:eastAsia="宋体" w:hAnsi="宋体"/>
                <w:sz w:val="24"/>
                <w:szCs w:val="24"/>
              </w:rPr>
              <w:t>1</w:t>
            </w:r>
            <w:r w:rsidR="00AE18F8">
              <w:rPr>
                <w:rFonts w:ascii="宋体" w:eastAsia="宋体" w:hAnsi="宋体"/>
                <w:sz w:val="24"/>
                <w:szCs w:val="24"/>
              </w:rPr>
              <w:t>2</w:t>
            </w:r>
            <w:r w:rsidR="00371D5F" w:rsidRPr="007B605F">
              <w:rPr>
                <w:rFonts w:ascii="宋体" w:eastAsia="宋体" w:hAnsi="宋体" w:hint="eastAsia"/>
                <w:sz w:val="24"/>
                <w:szCs w:val="24"/>
              </w:rPr>
              <w:t>%，灰分</w:t>
            </w:r>
            <w:r w:rsidR="00371D5F">
              <w:rPr>
                <w:rFonts w:ascii="宋体" w:eastAsia="宋体" w:hAnsi="宋体"/>
                <w:sz w:val="24"/>
                <w:szCs w:val="24"/>
              </w:rPr>
              <w:t>20</w:t>
            </w:r>
            <w:r w:rsidR="00371D5F" w:rsidRPr="007B605F">
              <w:rPr>
                <w:rFonts w:ascii="宋体" w:eastAsia="宋体" w:hAnsi="宋体"/>
                <w:sz w:val="24"/>
                <w:szCs w:val="24"/>
              </w:rPr>
              <w:t>-</w:t>
            </w:r>
            <w:r w:rsidR="00AE18F8">
              <w:rPr>
                <w:rFonts w:ascii="宋体" w:eastAsia="宋体" w:hAnsi="宋体"/>
                <w:sz w:val="24"/>
                <w:szCs w:val="24"/>
              </w:rPr>
              <w:t>30</w:t>
            </w:r>
            <w:r w:rsidR="00371D5F" w:rsidRPr="007B605F">
              <w:rPr>
                <w:rFonts w:ascii="宋体" w:eastAsia="宋体" w:hAnsi="宋体"/>
                <w:sz w:val="24"/>
                <w:szCs w:val="24"/>
              </w:rPr>
              <w:t>%</w:t>
            </w:r>
            <w:r w:rsidR="00371D5F" w:rsidRPr="007B605F">
              <w:rPr>
                <w:rFonts w:ascii="宋体" w:eastAsia="宋体" w:hAnsi="宋体" w:hint="eastAsia"/>
                <w:sz w:val="24"/>
                <w:szCs w:val="24"/>
              </w:rPr>
              <w:t>，</w:t>
            </w:r>
            <w:r w:rsidR="00371D5F" w:rsidRPr="007B605F">
              <w:rPr>
                <w:rFonts w:ascii="宋体" w:eastAsia="宋体" w:hAnsi="宋体"/>
                <w:sz w:val="24"/>
                <w:szCs w:val="24"/>
              </w:rPr>
              <w:t>挥发分</w:t>
            </w:r>
            <w:r w:rsidR="00AE18F8">
              <w:rPr>
                <w:rFonts w:ascii="宋体" w:eastAsia="宋体" w:hAnsi="宋体"/>
                <w:sz w:val="24"/>
                <w:szCs w:val="24"/>
              </w:rPr>
              <w:t>13</w:t>
            </w:r>
            <w:r w:rsidR="00371D5F" w:rsidRPr="007B605F">
              <w:rPr>
                <w:rFonts w:ascii="宋体" w:eastAsia="宋体" w:hAnsi="宋体" w:hint="eastAsia"/>
                <w:sz w:val="24"/>
                <w:szCs w:val="24"/>
              </w:rPr>
              <w:t>-</w:t>
            </w:r>
            <w:r w:rsidR="00AE18F8">
              <w:rPr>
                <w:rFonts w:ascii="宋体" w:eastAsia="宋体" w:hAnsi="宋体"/>
                <w:sz w:val="24"/>
                <w:szCs w:val="24"/>
              </w:rPr>
              <w:t>30</w:t>
            </w:r>
            <w:r w:rsidR="00371D5F" w:rsidRPr="007B605F">
              <w:rPr>
                <w:rFonts w:ascii="宋体" w:eastAsia="宋体" w:hAnsi="宋体" w:hint="eastAsia"/>
                <w:sz w:val="24"/>
                <w:szCs w:val="24"/>
              </w:rPr>
              <w:t>%</w:t>
            </w:r>
            <w:r w:rsidR="00371D5F" w:rsidRPr="007B605F">
              <w:rPr>
                <w:rFonts w:ascii="宋体" w:eastAsia="宋体" w:hAnsi="宋体" w:cs="宋体" w:hint="eastAsia"/>
                <w:kern w:val="0"/>
                <w:sz w:val="24"/>
                <w:szCs w:val="24"/>
              </w:rPr>
              <w:t>。</w:t>
            </w:r>
            <w:r>
              <w:rPr>
                <w:rFonts w:ascii="宋体" w:hAnsi="宋体"/>
                <w:sz w:val="24"/>
              </w:rPr>
              <w:t>)</w:t>
            </w:r>
          </w:p>
        </w:tc>
        <w:tc>
          <w:tcPr>
            <w:tcW w:w="2126" w:type="dxa"/>
            <w:vAlign w:val="center"/>
          </w:tcPr>
          <w:p w:rsidR="009B4229" w:rsidRDefault="009B4229">
            <w:pPr>
              <w:widowControl/>
              <w:spacing w:line="500" w:lineRule="exact"/>
              <w:jc w:val="center"/>
              <w:rPr>
                <w:rFonts w:ascii="宋体" w:hAnsi="宋体"/>
                <w:kern w:val="0"/>
                <w:sz w:val="24"/>
                <w:szCs w:val="24"/>
              </w:rPr>
            </w:pPr>
          </w:p>
        </w:tc>
        <w:tc>
          <w:tcPr>
            <w:tcW w:w="1843" w:type="dxa"/>
            <w:vAlign w:val="center"/>
          </w:tcPr>
          <w:p w:rsidR="009B4229" w:rsidRDefault="009B4229">
            <w:pPr>
              <w:widowControl/>
              <w:spacing w:line="500" w:lineRule="exact"/>
              <w:jc w:val="center"/>
              <w:rPr>
                <w:rFonts w:ascii="宋体" w:hAnsi="宋体"/>
                <w:kern w:val="0"/>
                <w:sz w:val="24"/>
                <w:szCs w:val="24"/>
              </w:rPr>
            </w:pPr>
          </w:p>
        </w:tc>
        <w:tc>
          <w:tcPr>
            <w:tcW w:w="2457" w:type="dxa"/>
            <w:vAlign w:val="center"/>
          </w:tcPr>
          <w:p w:rsidR="009B4229" w:rsidRDefault="009B4229">
            <w:pPr>
              <w:widowControl/>
              <w:spacing w:line="500" w:lineRule="exact"/>
              <w:jc w:val="center"/>
              <w:rPr>
                <w:rFonts w:ascii="宋体" w:hAnsi="宋体"/>
                <w:kern w:val="0"/>
                <w:sz w:val="24"/>
                <w:szCs w:val="24"/>
              </w:rPr>
            </w:pPr>
          </w:p>
        </w:tc>
      </w:tr>
      <w:tr w:rsidR="009B4229">
        <w:trPr>
          <w:trHeight w:val="1751"/>
        </w:trPr>
        <w:tc>
          <w:tcPr>
            <w:tcW w:w="9631" w:type="dxa"/>
            <w:gridSpan w:val="4"/>
            <w:vAlign w:val="center"/>
          </w:tcPr>
          <w:p w:rsidR="009B4229" w:rsidRDefault="001B7426">
            <w:pPr>
              <w:widowControl/>
              <w:jc w:val="left"/>
              <w:rPr>
                <w:rFonts w:ascii="宋体" w:hAnsi="宋体" w:cs="宋体"/>
                <w:kern w:val="0"/>
                <w:szCs w:val="21"/>
              </w:rPr>
            </w:pPr>
            <w:r>
              <w:rPr>
                <w:rFonts w:ascii="宋体" w:hAnsi="宋体" w:cs="宋体"/>
                <w:kern w:val="0"/>
                <w:szCs w:val="21"/>
              </w:rPr>
              <w:t>说明：</w:t>
            </w:r>
          </w:p>
          <w:p w:rsidR="009B4229" w:rsidRDefault="001B7426">
            <w:pPr>
              <w:widowControl/>
              <w:jc w:val="left"/>
              <w:rPr>
                <w:rFonts w:ascii="宋体" w:hAnsi="宋体" w:cs="宋体"/>
                <w:kern w:val="0"/>
                <w:szCs w:val="21"/>
              </w:rPr>
            </w:pPr>
            <w:r>
              <w:rPr>
                <w:rFonts w:ascii="宋体" w:hAnsi="宋体" w:cs="宋体"/>
                <w:kern w:val="0"/>
                <w:szCs w:val="21"/>
              </w:rPr>
              <w:t>1、</w:t>
            </w:r>
            <w:r>
              <w:rPr>
                <w:rFonts w:ascii="宋体" w:hAnsi="宋体" w:cs="宋体" w:hint="eastAsia"/>
                <w:kern w:val="0"/>
                <w:szCs w:val="21"/>
              </w:rPr>
              <w:t>谈判保证金为人民币</w:t>
            </w:r>
            <w:r w:rsidR="00484D52">
              <w:rPr>
                <w:rFonts w:ascii="宋体" w:hAnsi="宋体" w:cs="宋体" w:hint="eastAsia"/>
                <w:kern w:val="0"/>
                <w:szCs w:val="21"/>
              </w:rPr>
              <w:t>捌</w:t>
            </w:r>
            <w:r>
              <w:rPr>
                <w:rFonts w:ascii="宋体" w:hAnsi="宋体" w:cs="宋体" w:hint="eastAsia"/>
                <w:kern w:val="0"/>
                <w:szCs w:val="21"/>
              </w:rPr>
              <w:t>万元整（</w:t>
            </w:r>
            <w:r>
              <w:rPr>
                <w:rFonts w:asciiTheme="minorEastAsia" w:hAnsiTheme="minorEastAsia" w:cs="宋体" w:hint="eastAsia"/>
                <w:kern w:val="0"/>
                <w:szCs w:val="21"/>
              </w:rPr>
              <w:t>¥</w:t>
            </w:r>
            <w:r w:rsidR="00484D52">
              <w:rPr>
                <w:rFonts w:asciiTheme="minorEastAsia" w:hAnsiTheme="minorEastAsia" w:cs="宋体"/>
                <w:kern w:val="0"/>
                <w:szCs w:val="21"/>
              </w:rPr>
              <w:t>8</w:t>
            </w:r>
            <w:r>
              <w:rPr>
                <w:rFonts w:ascii="宋体" w:hAnsi="宋体" w:cs="宋体" w:hint="eastAsia"/>
                <w:kern w:val="0"/>
                <w:szCs w:val="21"/>
              </w:rPr>
              <w:t>0000.00）。</w:t>
            </w:r>
          </w:p>
          <w:p w:rsidR="009B4229" w:rsidRDefault="001B7426">
            <w:pPr>
              <w:widowControl/>
              <w:jc w:val="left"/>
              <w:rPr>
                <w:szCs w:val="21"/>
              </w:rPr>
            </w:pPr>
            <w:r>
              <w:rPr>
                <w:rFonts w:hint="eastAsia"/>
                <w:szCs w:val="21"/>
              </w:rPr>
              <w:t>2</w:t>
            </w:r>
            <w:r>
              <w:rPr>
                <w:rFonts w:hint="eastAsia"/>
                <w:szCs w:val="21"/>
              </w:rPr>
              <w:t>、报价以</w:t>
            </w:r>
            <w:r>
              <w:rPr>
                <w:szCs w:val="21"/>
              </w:rPr>
              <w:t>5</w:t>
            </w:r>
            <w:r w:rsidR="00C83780">
              <w:rPr>
                <w:szCs w:val="21"/>
              </w:rPr>
              <w:t>2</w:t>
            </w:r>
            <w:r>
              <w:rPr>
                <w:rFonts w:hint="eastAsia"/>
                <w:szCs w:val="21"/>
              </w:rPr>
              <w:t>00</w:t>
            </w:r>
            <w:r>
              <w:rPr>
                <w:rFonts w:hint="eastAsia"/>
                <w:szCs w:val="21"/>
              </w:rPr>
              <w:t>大卡</w:t>
            </w:r>
            <w:r>
              <w:rPr>
                <w:rFonts w:hint="eastAsia"/>
                <w:szCs w:val="21"/>
              </w:rPr>
              <w:t>/</w:t>
            </w:r>
            <w:r>
              <w:rPr>
                <w:rFonts w:hint="eastAsia"/>
                <w:szCs w:val="21"/>
              </w:rPr>
              <w:t>千克为基准。</w:t>
            </w:r>
          </w:p>
          <w:p w:rsidR="009B4229" w:rsidRDefault="001B7426">
            <w:pPr>
              <w:widowControl/>
              <w:jc w:val="left"/>
              <w:rPr>
                <w:rFonts w:ascii="宋体" w:hAnsi="宋体" w:cs="宋体"/>
                <w:kern w:val="0"/>
                <w:szCs w:val="21"/>
              </w:rPr>
            </w:pPr>
            <w:r>
              <w:rPr>
                <w:rFonts w:hint="eastAsia"/>
                <w:szCs w:val="21"/>
              </w:rPr>
              <w:t>3</w:t>
            </w:r>
            <w:r>
              <w:rPr>
                <w:rFonts w:hint="eastAsia"/>
                <w:szCs w:val="21"/>
              </w:rPr>
              <w:t>、</w:t>
            </w:r>
            <w:r>
              <w:rPr>
                <w:rFonts w:ascii="宋体" w:hAnsi="宋体" w:cs="宋体" w:hint="eastAsia"/>
                <w:kern w:val="0"/>
                <w:szCs w:val="21"/>
              </w:rPr>
              <w:t>若税率调整，含税价格须作相应调整。</w:t>
            </w:r>
          </w:p>
          <w:p w:rsidR="009B4229" w:rsidRDefault="001B7426" w:rsidP="00484D52">
            <w:pPr>
              <w:widowControl/>
              <w:jc w:val="left"/>
              <w:rPr>
                <w:rFonts w:ascii="宋体" w:hAnsi="宋体"/>
                <w:kern w:val="0"/>
                <w:sz w:val="24"/>
                <w:szCs w:val="24"/>
              </w:rPr>
            </w:pPr>
            <w:r w:rsidRPr="00C42A83">
              <w:rPr>
                <w:rFonts w:ascii="宋体" w:hAnsi="宋体" w:cs="宋体" w:hint="eastAsia"/>
                <w:color w:val="FF0000"/>
                <w:kern w:val="0"/>
                <w:szCs w:val="21"/>
              </w:rPr>
              <w:t>4、</w:t>
            </w:r>
            <w:r w:rsidR="00C42A83" w:rsidRPr="00C42A83">
              <w:rPr>
                <w:rFonts w:ascii="宋体" w:hAnsi="宋体" w:cs="宋体" w:hint="eastAsia"/>
                <w:color w:val="FF0000"/>
                <w:kern w:val="0"/>
                <w:szCs w:val="21"/>
              </w:rPr>
              <w:t>最低投标数量</w:t>
            </w:r>
            <w:r w:rsidR="00484D52">
              <w:rPr>
                <w:rFonts w:ascii="宋体" w:hAnsi="宋体" w:cs="宋体"/>
                <w:color w:val="FF0000"/>
                <w:kern w:val="0"/>
                <w:szCs w:val="21"/>
              </w:rPr>
              <w:t>1</w:t>
            </w:r>
            <w:r w:rsidR="00C42A83" w:rsidRPr="00C42A83">
              <w:rPr>
                <w:rFonts w:ascii="宋体" w:hAnsi="宋体" w:cs="宋体" w:hint="eastAsia"/>
                <w:color w:val="FF0000"/>
                <w:kern w:val="0"/>
                <w:szCs w:val="21"/>
              </w:rPr>
              <w:t>000吨，招满为止。</w:t>
            </w:r>
          </w:p>
        </w:tc>
      </w:tr>
    </w:tbl>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eastAsia="宋体" w:cs="宋体"/>
          <w:b/>
          <w:sz w:val="24"/>
          <w:szCs w:val="24"/>
        </w:rPr>
      </w:pPr>
      <w:r>
        <w:rPr>
          <w:rFonts w:ascii="宋体" w:hAnsi="宋体" w:hint="eastAsia"/>
          <w:kern w:val="0"/>
          <w:sz w:val="28"/>
          <w:szCs w:val="28"/>
        </w:rPr>
        <w:t xml:space="preserve">  </w:t>
      </w:r>
      <w:r>
        <w:rPr>
          <w:rFonts w:ascii="宋体" w:hAnsi="宋体"/>
          <w:kern w:val="0"/>
          <w:sz w:val="28"/>
          <w:szCs w:val="28"/>
        </w:rPr>
        <w:t xml:space="preserve">    </w:t>
      </w:r>
      <w:r w:rsidR="009B59BC">
        <w:rPr>
          <w:rFonts w:ascii="宋体" w:hAnsi="宋体"/>
          <w:kern w:val="0"/>
          <w:sz w:val="28"/>
          <w:szCs w:val="28"/>
        </w:rPr>
        <w:t xml:space="preserve">                         报价时间：</w:t>
      </w:r>
      <w:r w:rsidR="00383AE6">
        <w:rPr>
          <w:rFonts w:ascii="宋体" w:hAnsi="宋体"/>
          <w:kern w:val="0"/>
          <w:sz w:val="28"/>
          <w:szCs w:val="28"/>
        </w:rPr>
        <w:t>2021</w:t>
      </w:r>
      <w:r>
        <w:rPr>
          <w:rFonts w:ascii="宋体" w:hAnsi="宋体" w:hint="eastAsia"/>
          <w:kern w:val="0"/>
          <w:sz w:val="28"/>
          <w:szCs w:val="28"/>
        </w:rPr>
        <w:t>年     月      日</w:t>
      </w: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1B742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24"/>
          <w:szCs w:val="24"/>
        </w:rPr>
        <w:lastRenderedPageBreak/>
        <w:t>附</w:t>
      </w:r>
      <w:r>
        <w:rPr>
          <w:rFonts w:ascii="微软雅黑" w:eastAsia="微软雅黑" w:hAnsi="微软雅黑" w:cs="宋体"/>
          <w:color w:val="3A3A3A"/>
          <w:kern w:val="0"/>
          <w:sz w:val="24"/>
          <w:szCs w:val="24"/>
        </w:rPr>
        <w:t>件二：</w:t>
      </w:r>
    </w:p>
    <w:p w:rsidR="009B4229" w:rsidRDefault="001B7426">
      <w:pPr>
        <w:jc w:val="center"/>
        <w:rPr>
          <w:rFonts w:ascii="宋体" w:hAnsi="宋体"/>
          <w:b/>
          <w:kern w:val="0"/>
          <w:sz w:val="36"/>
          <w:szCs w:val="36"/>
        </w:rPr>
      </w:pPr>
      <w:r>
        <w:rPr>
          <w:rFonts w:ascii="宋体" w:hAnsi="宋体" w:hint="eastAsia"/>
          <w:b/>
          <w:kern w:val="0"/>
          <w:sz w:val="36"/>
          <w:szCs w:val="36"/>
        </w:rPr>
        <w:t>法人授权委托书</w:t>
      </w:r>
    </w:p>
    <w:p w:rsidR="009B4229" w:rsidRDefault="009B4229">
      <w:pPr>
        <w:adjustRightInd w:val="0"/>
        <w:snapToGrid w:val="0"/>
        <w:spacing w:line="480" w:lineRule="exact"/>
        <w:ind w:firstLine="630"/>
        <w:jc w:val="left"/>
        <w:rPr>
          <w:rFonts w:ascii="宋体" w:eastAsia="宋体" w:hAnsi="宋体" w:cs="宋体"/>
          <w:color w:val="000000"/>
          <w:sz w:val="28"/>
          <w:szCs w:val="28"/>
        </w:rPr>
      </w:pPr>
    </w:p>
    <w:p w:rsidR="009B4229" w:rsidRDefault="001B7426">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ascii="宋体" w:eastAsia="宋体" w:hAnsi="宋体" w:cs="宋体"/>
          <w:color w:val="000000"/>
          <w:sz w:val="28"/>
          <w:szCs w:val="28"/>
          <w:u w:val="single"/>
        </w:rPr>
        <w:t xml:space="preserve"> </w:t>
      </w:r>
      <w:r>
        <w:rPr>
          <w:rFonts w:hint="eastAsia"/>
          <w:color w:val="000000"/>
          <w:sz w:val="24"/>
          <w:szCs w:val="24"/>
          <w:u w:val="single"/>
        </w:rPr>
        <w:t>（报价单位名称）</w:t>
      </w:r>
      <w:r>
        <w:rPr>
          <w:rFonts w:ascii="宋体" w:eastAsia="宋体" w:hAnsi="宋体" w:cs="宋体" w:hint="eastAsia"/>
          <w:color w:val="000000"/>
          <w:sz w:val="28"/>
          <w:szCs w:val="28"/>
          <w:u w:val="single"/>
        </w:rPr>
        <w:t xml:space="preserve"> </w:t>
      </w:r>
      <w:r>
        <w:rPr>
          <w:rFonts w:ascii="宋体" w:eastAsia="宋体" w:hAnsi="宋体" w:cs="Times New Roman" w:hint="eastAsia"/>
          <w:color w:val="000000"/>
          <w:sz w:val="28"/>
          <w:szCs w:val="28"/>
        </w:rPr>
        <w:t>授权</w:t>
      </w:r>
      <w:r>
        <w:rPr>
          <w:rFonts w:ascii="宋体" w:eastAsia="宋体" w:hAnsi="宋体" w:cs="Times New Roman" w:hint="eastAsia"/>
          <w:color w:val="000000"/>
          <w:sz w:val="28"/>
          <w:szCs w:val="28"/>
          <w:u w:val="single"/>
        </w:rPr>
        <w:t xml:space="preserve"> </w:t>
      </w:r>
      <w:r>
        <w:rPr>
          <w:rFonts w:ascii="宋体" w:eastAsia="宋体" w:hAnsi="宋体" w:cs="Times New Roman"/>
          <w:color w:val="000000"/>
          <w:sz w:val="28"/>
          <w:szCs w:val="28"/>
          <w:u w:val="single"/>
        </w:rPr>
        <w:t xml:space="preserve">   </w:t>
      </w:r>
      <w:r>
        <w:rPr>
          <w:rFonts w:hint="eastAsia"/>
          <w:color w:val="000000"/>
          <w:sz w:val="24"/>
          <w:szCs w:val="24"/>
          <w:u w:val="single"/>
        </w:rPr>
        <w:t>（授权代理人）</w:t>
      </w:r>
      <w:r>
        <w:rPr>
          <w:rFonts w:ascii="宋体" w:eastAsia="宋体" w:hAnsi="宋体" w:cs="Times New Roman" w:hint="eastAsia"/>
          <w:color w:val="000000"/>
          <w:sz w:val="28"/>
          <w:szCs w:val="28"/>
          <w:u w:val="single"/>
        </w:rPr>
        <w:t xml:space="preserve"> </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Pr>
          <w:rFonts w:ascii="宋体" w:eastAsia="宋体" w:hAnsi="宋体" w:cs="Times New Roman" w:hint="eastAsia"/>
          <w:bCs/>
          <w:color w:val="000000"/>
          <w:sz w:val="28"/>
          <w:szCs w:val="28"/>
          <w:u w:val="single"/>
        </w:rPr>
        <w:t xml:space="preserve">  新</w:t>
      </w:r>
      <w:r>
        <w:rPr>
          <w:rFonts w:ascii="宋体" w:eastAsia="宋体" w:hAnsi="宋体" w:cs="Times New Roman"/>
          <w:bCs/>
          <w:color w:val="000000"/>
          <w:sz w:val="28"/>
          <w:szCs w:val="28"/>
          <w:u w:val="single"/>
        </w:rPr>
        <w:t>阳热电煤炭（烟煤）采购</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w:t>
      </w:r>
      <w:r w:rsidR="00E609AA">
        <w:rPr>
          <w:rFonts w:ascii="宋体" w:eastAsia="宋体" w:hAnsi="宋体" w:cs="Times New Roman"/>
          <w:bCs/>
          <w:color w:val="000000"/>
          <w:sz w:val="28"/>
          <w:szCs w:val="28"/>
          <w:u w:val="single"/>
        </w:rPr>
        <w:t>1</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年</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月</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9B4229" w:rsidRDefault="001B7426">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9B4229" w:rsidRDefault="009B4229">
      <w:pPr>
        <w:adjustRightInd w:val="0"/>
        <w:snapToGrid w:val="0"/>
        <w:spacing w:line="480" w:lineRule="exact"/>
        <w:ind w:firstLineChars="200" w:firstLine="560"/>
        <w:jc w:val="left"/>
        <w:rPr>
          <w:rFonts w:ascii="宋体" w:eastAsia="宋体" w:hAnsi="宋体" w:cs="宋体"/>
          <w:color w:val="000000"/>
          <w:sz w:val="28"/>
          <w:szCs w:val="28"/>
        </w:rPr>
      </w:pPr>
    </w:p>
    <w:p w:rsidR="009B4229" w:rsidRDefault="009B4229"/>
    <w:p w:rsidR="009B4229" w:rsidRDefault="001B7426">
      <w:pPr>
        <w:pStyle w:val="20"/>
        <w:keepNext w:val="0"/>
        <w:keepLines w:val="0"/>
        <w:kinsoku w:val="0"/>
        <w:overflowPunct w:val="0"/>
        <w:adjustRightInd w:val="0"/>
        <w:snapToGrid w:val="0"/>
        <w:spacing w:before="0" w:afterLines="50" w:after="156" w:line="520" w:lineRule="atLeast"/>
        <w:jc w:val="both"/>
        <w:textAlignment w:val="baseline"/>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1"/>
        <w:gridCol w:w="4981"/>
      </w:tblGrid>
      <w:tr w:rsidR="009B4229">
        <w:trPr>
          <w:trHeight w:val="3940"/>
        </w:trPr>
        <w:tc>
          <w:tcPr>
            <w:tcW w:w="2500" w:type="pct"/>
          </w:tcPr>
          <w:p w:rsidR="009B4229" w:rsidRDefault="001B7426">
            <w:pPr>
              <w:spacing w:line="440" w:lineRule="exact"/>
              <w:rPr>
                <w:rFonts w:ascii="宋体" w:hAnsi="宋体"/>
                <w:sz w:val="24"/>
                <w:szCs w:val="24"/>
              </w:rPr>
            </w:pPr>
            <w:r>
              <w:rPr>
                <w:rFonts w:ascii="宋体" w:hAnsi="宋体" w:hint="eastAsia"/>
                <w:sz w:val="24"/>
                <w:szCs w:val="24"/>
              </w:rPr>
              <w:t>身份证复印件</w:t>
            </w:r>
          </w:p>
        </w:tc>
        <w:tc>
          <w:tcPr>
            <w:tcW w:w="2500" w:type="pct"/>
          </w:tcPr>
          <w:p w:rsidR="009B4229" w:rsidRDefault="009B4229">
            <w:pPr>
              <w:spacing w:line="440" w:lineRule="exact"/>
              <w:rPr>
                <w:rFonts w:ascii="宋体" w:hAnsi="宋体"/>
                <w:sz w:val="24"/>
                <w:szCs w:val="24"/>
              </w:rPr>
            </w:pPr>
          </w:p>
        </w:tc>
      </w:tr>
    </w:tbl>
    <w:p w:rsidR="009B4229" w:rsidRDefault="009B4229">
      <w:pPr>
        <w:spacing w:line="440" w:lineRule="exact"/>
        <w:ind w:firstLine="420"/>
        <w:rPr>
          <w:rFonts w:ascii="宋体" w:hAnsi="宋体"/>
          <w:szCs w:val="21"/>
        </w:rPr>
      </w:pP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r>
        <w:rPr>
          <w:rFonts w:ascii="宋体" w:hAnsi="宋体"/>
          <w:bCs/>
          <w:color w:val="000000"/>
          <w:sz w:val="24"/>
          <w:u w:val="single"/>
        </w:rPr>
        <w:t xml:space="preserve">                </w:t>
      </w:r>
      <w:r>
        <w:rPr>
          <w:rFonts w:ascii="宋体" w:hAnsi="宋体" w:hint="eastAsia"/>
          <w:bCs/>
          <w:color w:val="000000"/>
          <w:sz w:val="24"/>
          <w:u w:val="single"/>
        </w:rPr>
        <w:t xml:space="preserve">       </w:t>
      </w:r>
      <w:r>
        <w:rPr>
          <w:rFonts w:ascii="宋体" w:hAnsi="宋体"/>
          <w:bCs/>
          <w:color w:val="000000"/>
          <w:sz w:val="24"/>
          <w:u w:val="single"/>
        </w:rPr>
        <w:t xml:space="preserve">    </w:t>
      </w: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r>
        <w:rPr>
          <w:rFonts w:ascii="宋体" w:hAnsi="宋体"/>
          <w:bCs/>
          <w:color w:val="000000"/>
          <w:sz w:val="24"/>
          <w:u w:val="single"/>
        </w:rPr>
        <w:t xml:space="preserve">                 </w:t>
      </w:r>
      <w:r>
        <w:rPr>
          <w:rFonts w:ascii="宋体" w:hAnsi="宋体" w:hint="eastAsia"/>
          <w:bCs/>
          <w:color w:val="000000"/>
          <w:sz w:val="24"/>
          <w:u w:val="single"/>
        </w:rPr>
        <w:t xml:space="preserve">            </w:t>
      </w:r>
    </w:p>
    <w:p w:rsidR="009B4229" w:rsidRDefault="009B4229"/>
    <w:p w:rsidR="009B4229" w:rsidRDefault="009B4229"/>
    <w:p w:rsidR="009B4229" w:rsidRDefault="009B4229"/>
    <w:p w:rsidR="009B4229" w:rsidRDefault="001B7426">
      <w:pPr>
        <w:pStyle w:val="20"/>
        <w:keepNext w:val="0"/>
        <w:keepLines w:val="0"/>
        <w:kinsoku w:val="0"/>
        <w:overflowPunct w:val="0"/>
        <w:adjustRightInd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备注：1、报价签字代表为法定代表人，则本附件不需要提供。</w:t>
      </w:r>
    </w:p>
    <w:p w:rsidR="009B4229" w:rsidRDefault="001B7426" w:rsidP="00C83780">
      <w:pPr>
        <w:pStyle w:val="20"/>
        <w:keepNext w:val="0"/>
        <w:keepLines w:val="0"/>
        <w:kinsoku w:val="0"/>
        <w:overflowPunct w:val="0"/>
        <w:adjustRightInd w:val="0"/>
        <w:snapToGrid w:val="0"/>
        <w:spacing w:before="0" w:after="0" w:line="240" w:lineRule="auto"/>
        <w:ind w:firstLineChars="300" w:firstLine="720"/>
        <w:jc w:val="both"/>
        <w:rPr>
          <w:kern w:val="0"/>
          <w:sz w:val="28"/>
          <w:szCs w:val="28"/>
        </w:rPr>
      </w:pPr>
      <w:r>
        <w:rPr>
          <w:rFonts w:eastAsia="宋体" w:cs="宋体" w:hint="eastAsia"/>
          <w:b w:val="0"/>
          <w:color w:val="000000"/>
          <w:sz w:val="24"/>
          <w:szCs w:val="24"/>
        </w:rPr>
        <w:t>2、授权代理人身份证正反面复印件可单独一页，但须加盖企业公章。</w:t>
      </w:r>
    </w:p>
    <w:sectPr w:rsidR="009B4229">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09AF" w:rsidRDefault="00FE09AF">
      <w:r>
        <w:separator/>
      </w:r>
    </w:p>
  </w:endnote>
  <w:endnote w:type="continuationSeparator" w:id="0">
    <w:p w:rsidR="00FE09AF" w:rsidRDefault="00FE09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1B7426">
    <w:pPr>
      <w:pStyle w:val="a5"/>
      <w:jc w:val="center"/>
    </w:pPr>
    <w:r>
      <w:fldChar w:fldCharType="begin"/>
    </w:r>
    <w:r>
      <w:instrText xml:space="preserve"> PAGE   \* MERGEFORMAT </w:instrText>
    </w:r>
    <w:r>
      <w:fldChar w:fldCharType="separate"/>
    </w:r>
    <w:r w:rsidR="006A7FBC" w:rsidRPr="006A7FBC">
      <w:rPr>
        <w:noProof/>
        <w:lang w:val="zh-CN"/>
      </w:rPr>
      <w:t>4</w:t>
    </w:r>
    <w:r>
      <w:rPr>
        <w:lang w:val="zh-CN"/>
      </w:rPr>
      <w:fldChar w:fldCharType="end"/>
    </w:r>
  </w:p>
  <w:p w:rsidR="009B4229" w:rsidRDefault="009B422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09AF" w:rsidRDefault="00FE09AF">
      <w:r>
        <w:separator/>
      </w:r>
    </w:p>
  </w:footnote>
  <w:footnote w:type="continuationSeparator" w:id="0">
    <w:p w:rsidR="00FE09AF" w:rsidRDefault="00FE09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9B4229">
    <w:pPr>
      <w:pStyle w:val="a6"/>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F72"/>
    <w:rsid w:val="00000F75"/>
    <w:rsid w:val="00002387"/>
    <w:rsid w:val="00005A27"/>
    <w:rsid w:val="00006AE0"/>
    <w:rsid w:val="000107A3"/>
    <w:rsid w:val="00036254"/>
    <w:rsid w:val="00050F84"/>
    <w:rsid w:val="0005357B"/>
    <w:rsid w:val="000612EB"/>
    <w:rsid w:val="00066E8B"/>
    <w:rsid w:val="00067BA4"/>
    <w:rsid w:val="00073654"/>
    <w:rsid w:val="000A5914"/>
    <w:rsid w:val="000B77E6"/>
    <w:rsid w:val="000D093B"/>
    <w:rsid w:val="000D6B6A"/>
    <w:rsid w:val="000F1374"/>
    <w:rsid w:val="000F22F9"/>
    <w:rsid w:val="001374B2"/>
    <w:rsid w:val="00147328"/>
    <w:rsid w:val="00176C83"/>
    <w:rsid w:val="00195FBF"/>
    <w:rsid w:val="001B5E86"/>
    <w:rsid w:val="001B7426"/>
    <w:rsid w:val="001C7AAE"/>
    <w:rsid w:val="001D303D"/>
    <w:rsid w:val="001D4EA7"/>
    <w:rsid w:val="001D7625"/>
    <w:rsid w:val="0020198D"/>
    <w:rsid w:val="002167C2"/>
    <w:rsid w:val="002176B3"/>
    <w:rsid w:val="0022579A"/>
    <w:rsid w:val="002400D3"/>
    <w:rsid w:val="002413A9"/>
    <w:rsid w:val="00291593"/>
    <w:rsid w:val="00293A31"/>
    <w:rsid w:val="002A03F8"/>
    <w:rsid w:val="002A2724"/>
    <w:rsid w:val="002B7151"/>
    <w:rsid w:val="002C1475"/>
    <w:rsid w:val="002D3A23"/>
    <w:rsid w:val="002E7862"/>
    <w:rsid w:val="002F120A"/>
    <w:rsid w:val="002F28CC"/>
    <w:rsid w:val="003039F7"/>
    <w:rsid w:val="0031455C"/>
    <w:rsid w:val="00333893"/>
    <w:rsid w:val="00351068"/>
    <w:rsid w:val="003573CC"/>
    <w:rsid w:val="00360FE3"/>
    <w:rsid w:val="00366FFA"/>
    <w:rsid w:val="00371D5F"/>
    <w:rsid w:val="00383AE6"/>
    <w:rsid w:val="0039354C"/>
    <w:rsid w:val="003C7EAF"/>
    <w:rsid w:val="003D0677"/>
    <w:rsid w:val="003E262A"/>
    <w:rsid w:val="003E711E"/>
    <w:rsid w:val="0042212A"/>
    <w:rsid w:val="00432026"/>
    <w:rsid w:val="0043222A"/>
    <w:rsid w:val="0043750D"/>
    <w:rsid w:val="0044396C"/>
    <w:rsid w:val="00444EC1"/>
    <w:rsid w:val="004454CF"/>
    <w:rsid w:val="00450C93"/>
    <w:rsid w:val="00471F1C"/>
    <w:rsid w:val="004830CE"/>
    <w:rsid w:val="00484D52"/>
    <w:rsid w:val="00491367"/>
    <w:rsid w:val="004B171B"/>
    <w:rsid w:val="004C2F72"/>
    <w:rsid w:val="004E2365"/>
    <w:rsid w:val="004E7C55"/>
    <w:rsid w:val="005025DC"/>
    <w:rsid w:val="00516593"/>
    <w:rsid w:val="005306C9"/>
    <w:rsid w:val="005663A0"/>
    <w:rsid w:val="00580AE2"/>
    <w:rsid w:val="005B2E7D"/>
    <w:rsid w:val="005B44BA"/>
    <w:rsid w:val="005E3B6B"/>
    <w:rsid w:val="005E7480"/>
    <w:rsid w:val="005F0FF6"/>
    <w:rsid w:val="005F4440"/>
    <w:rsid w:val="00601C14"/>
    <w:rsid w:val="00607530"/>
    <w:rsid w:val="006154C3"/>
    <w:rsid w:val="006429BA"/>
    <w:rsid w:val="006457FB"/>
    <w:rsid w:val="00654D6C"/>
    <w:rsid w:val="00656081"/>
    <w:rsid w:val="006A6E85"/>
    <w:rsid w:val="006A7FBC"/>
    <w:rsid w:val="006D2BE5"/>
    <w:rsid w:val="007128AB"/>
    <w:rsid w:val="00723747"/>
    <w:rsid w:val="0072445D"/>
    <w:rsid w:val="00747D9F"/>
    <w:rsid w:val="00760C45"/>
    <w:rsid w:val="00761D2A"/>
    <w:rsid w:val="00766345"/>
    <w:rsid w:val="0077523D"/>
    <w:rsid w:val="00780E20"/>
    <w:rsid w:val="007A63DC"/>
    <w:rsid w:val="007A6630"/>
    <w:rsid w:val="007B4C34"/>
    <w:rsid w:val="007B605F"/>
    <w:rsid w:val="00831D8E"/>
    <w:rsid w:val="0083516F"/>
    <w:rsid w:val="00836A6F"/>
    <w:rsid w:val="00843C1F"/>
    <w:rsid w:val="008540AD"/>
    <w:rsid w:val="00857F89"/>
    <w:rsid w:val="00874261"/>
    <w:rsid w:val="00885080"/>
    <w:rsid w:val="00887C54"/>
    <w:rsid w:val="008922B5"/>
    <w:rsid w:val="00893221"/>
    <w:rsid w:val="008A2F1B"/>
    <w:rsid w:val="008E3624"/>
    <w:rsid w:val="008F551B"/>
    <w:rsid w:val="008F561A"/>
    <w:rsid w:val="008F6A70"/>
    <w:rsid w:val="00907F24"/>
    <w:rsid w:val="00911D4A"/>
    <w:rsid w:val="009123E0"/>
    <w:rsid w:val="009147DE"/>
    <w:rsid w:val="009209EA"/>
    <w:rsid w:val="0092363A"/>
    <w:rsid w:val="009279B1"/>
    <w:rsid w:val="00931EC8"/>
    <w:rsid w:val="009412FA"/>
    <w:rsid w:val="00944AF8"/>
    <w:rsid w:val="00946D74"/>
    <w:rsid w:val="009509B0"/>
    <w:rsid w:val="009549AF"/>
    <w:rsid w:val="00961D11"/>
    <w:rsid w:val="0098067E"/>
    <w:rsid w:val="00980F6D"/>
    <w:rsid w:val="00991ED7"/>
    <w:rsid w:val="009B1007"/>
    <w:rsid w:val="009B3425"/>
    <w:rsid w:val="009B4229"/>
    <w:rsid w:val="009B59BC"/>
    <w:rsid w:val="009B627E"/>
    <w:rsid w:val="009B75DE"/>
    <w:rsid w:val="009C2E9A"/>
    <w:rsid w:val="009C3D37"/>
    <w:rsid w:val="009C7EC8"/>
    <w:rsid w:val="009E0B85"/>
    <w:rsid w:val="00A01312"/>
    <w:rsid w:val="00A209AD"/>
    <w:rsid w:val="00A22BD1"/>
    <w:rsid w:val="00A36143"/>
    <w:rsid w:val="00A47226"/>
    <w:rsid w:val="00A526AB"/>
    <w:rsid w:val="00A52CD0"/>
    <w:rsid w:val="00A651FF"/>
    <w:rsid w:val="00A76A54"/>
    <w:rsid w:val="00A90262"/>
    <w:rsid w:val="00AA4FF5"/>
    <w:rsid w:val="00AA7D43"/>
    <w:rsid w:val="00AA7D79"/>
    <w:rsid w:val="00AB69B9"/>
    <w:rsid w:val="00AC37AA"/>
    <w:rsid w:val="00AC5AF8"/>
    <w:rsid w:val="00AD4A2D"/>
    <w:rsid w:val="00AD593A"/>
    <w:rsid w:val="00AE18F8"/>
    <w:rsid w:val="00AE2195"/>
    <w:rsid w:val="00AE6273"/>
    <w:rsid w:val="00AF075C"/>
    <w:rsid w:val="00AF5BD7"/>
    <w:rsid w:val="00B0039C"/>
    <w:rsid w:val="00B24262"/>
    <w:rsid w:val="00B26330"/>
    <w:rsid w:val="00B333DE"/>
    <w:rsid w:val="00B35E81"/>
    <w:rsid w:val="00B44D92"/>
    <w:rsid w:val="00B504A4"/>
    <w:rsid w:val="00B5284D"/>
    <w:rsid w:val="00B5441B"/>
    <w:rsid w:val="00B54DE8"/>
    <w:rsid w:val="00B57DD6"/>
    <w:rsid w:val="00B64072"/>
    <w:rsid w:val="00B74522"/>
    <w:rsid w:val="00B76CF9"/>
    <w:rsid w:val="00B95C51"/>
    <w:rsid w:val="00B9751C"/>
    <w:rsid w:val="00BA3D96"/>
    <w:rsid w:val="00BC4F6C"/>
    <w:rsid w:val="00BD2ABA"/>
    <w:rsid w:val="00BD7007"/>
    <w:rsid w:val="00BE6AA7"/>
    <w:rsid w:val="00BF31D2"/>
    <w:rsid w:val="00BF3C74"/>
    <w:rsid w:val="00BF4CAC"/>
    <w:rsid w:val="00C04EB4"/>
    <w:rsid w:val="00C11E62"/>
    <w:rsid w:val="00C229F7"/>
    <w:rsid w:val="00C279AD"/>
    <w:rsid w:val="00C40793"/>
    <w:rsid w:val="00C42A83"/>
    <w:rsid w:val="00C50028"/>
    <w:rsid w:val="00C61E39"/>
    <w:rsid w:val="00C70B59"/>
    <w:rsid w:val="00C725B3"/>
    <w:rsid w:val="00C83780"/>
    <w:rsid w:val="00C96E83"/>
    <w:rsid w:val="00CB0390"/>
    <w:rsid w:val="00CB16C3"/>
    <w:rsid w:val="00CB1A9E"/>
    <w:rsid w:val="00CC4989"/>
    <w:rsid w:val="00CD1DF2"/>
    <w:rsid w:val="00CD52E2"/>
    <w:rsid w:val="00CF1C7C"/>
    <w:rsid w:val="00D02E63"/>
    <w:rsid w:val="00D22E48"/>
    <w:rsid w:val="00D35737"/>
    <w:rsid w:val="00D411B2"/>
    <w:rsid w:val="00D627CD"/>
    <w:rsid w:val="00D7511B"/>
    <w:rsid w:val="00D92FF4"/>
    <w:rsid w:val="00DA1DE0"/>
    <w:rsid w:val="00DA39F2"/>
    <w:rsid w:val="00DB331C"/>
    <w:rsid w:val="00DC19C5"/>
    <w:rsid w:val="00DC5C90"/>
    <w:rsid w:val="00DC7E8D"/>
    <w:rsid w:val="00DD78CD"/>
    <w:rsid w:val="00DE30F8"/>
    <w:rsid w:val="00DE342D"/>
    <w:rsid w:val="00DF0640"/>
    <w:rsid w:val="00DF1C7A"/>
    <w:rsid w:val="00E174FF"/>
    <w:rsid w:val="00E24723"/>
    <w:rsid w:val="00E342EA"/>
    <w:rsid w:val="00E52FC5"/>
    <w:rsid w:val="00E609AA"/>
    <w:rsid w:val="00E60D39"/>
    <w:rsid w:val="00E76A55"/>
    <w:rsid w:val="00E84408"/>
    <w:rsid w:val="00E90B48"/>
    <w:rsid w:val="00E91B86"/>
    <w:rsid w:val="00E93D17"/>
    <w:rsid w:val="00EA0235"/>
    <w:rsid w:val="00EB7498"/>
    <w:rsid w:val="00EC2A1D"/>
    <w:rsid w:val="00EC75A6"/>
    <w:rsid w:val="00ED0386"/>
    <w:rsid w:val="00ED24BF"/>
    <w:rsid w:val="00ED2824"/>
    <w:rsid w:val="00EF65B8"/>
    <w:rsid w:val="00F0588C"/>
    <w:rsid w:val="00F15D0A"/>
    <w:rsid w:val="00F27237"/>
    <w:rsid w:val="00F30858"/>
    <w:rsid w:val="00F30DB9"/>
    <w:rsid w:val="00F344D2"/>
    <w:rsid w:val="00F6153B"/>
    <w:rsid w:val="00F75191"/>
    <w:rsid w:val="00F75CE9"/>
    <w:rsid w:val="00F93E26"/>
    <w:rsid w:val="00F9679F"/>
    <w:rsid w:val="00FC421D"/>
    <w:rsid w:val="00FC6C01"/>
    <w:rsid w:val="00FE09AF"/>
    <w:rsid w:val="00FE45B5"/>
    <w:rsid w:val="00FF0869"/>
    <w:rsid w:val="00FF29B6"/>
    <w:rsid w:val="00FF7FEC"/>
    <w:rsid w:val="15C86918"/>
    <w:rsid w:val="2B0B51FF"/>
    <w:rsid w:val="310A11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B64B3E-6B83-49E9-8D05-3C4FF2FF5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link w:val="2Char"/>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pPr>
      <w:jc w:val="left"/>
    </w:pPr>
  </w:style>
  <w:style w:type="paragraph" w:styleId="a4">
    <w:name w:val="Balloon Text"/>
    <w:basedOn w:val="a"/>
    <w:link w:val="Char0"/>
    <w:uiPriority w:val="99"/>
    <w:semiHidden/>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annotation subject"/>
    <w:basedOn w:val="a3"/>
    <w:next w:val="a3"/>
    <w:link w:val="Char3"/>
    <w:uiPriority w:val="99"/>
    <w:semiHidden/>
    <w:unhideWhenUsed/>
    <w:rPr>
      <w:b/>
      <w:bCs/>
    </w:rPr>
  </w:style>
  <w:style w:type="table" w:styleId="a8">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semiHidden/>
    <w:unhideWhenUsed/>
    <w:rPr>
      <w:color w:val="0000FF"/>
      <w:u w:val="single"/>
    </w:rPr>
  </w:style>
  <w:style w:type="character" w:styleId="aa">
    <w:name w:val="annotation reference"/>
    <w:basedOn w:val="a0"/>
    <w:uiPriority w:val="99"/>
    <w:semiHidden/>
    <w:unhideWhenUsed/>
    <w:rPr>
      <w:sz w:val="21"/>
      <w:szCs w:val="21"/>
    </w:r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rPr>
      <w:sz w:val="18"/>
      <w:szCs w:val="18"/>
    </w:rPr>
  </w:style>
  <w:style w:type="character" w:customStyle="1" w:styleId="apple-converted-space">
    <w:name w:val="apple-converted-space"/>
    <w:basedOn w:val="a0"/>
    <w:qFormat/>
  </w:style>
  <w:style w:type="character" w:customStyle="1" w:styleId="Char0">
    <w:name w:val="批注框文本 Char"/>
    <w:basedOn w:val="a0"/>
    <w:link w:val="a4"/>
    <w:uiPriority w:val="99"/>
    <w:semiHidden/>
    <w:rPr>
      <w:sz w:val="18"/>
      <w:szCs w:val="18"/>
    </w:rPr>
  </w:style>
  <w:style w:type="paragraph" w:styleId="ab">
    <w:name w:val="List Paragraph"/>
    <w:basedOn w:val="a"/>
    <w:uiPriority w:val="34"/>
    <w:qFormat/>
    <w:pPr>
      <w:ind w:firstLineChars="200" w:firstLine="420"/>
    </w:pPr>
  </w:style>
  <w:style w:type="paragraph" w:customStyle="1" w:styleId="20">
    <w:name w:val="标题 2 居中"/>
    <w:basedOn w:val="2"/>
    <w:qFormat/>
    <w:pPr>
      <w:jc w:val="center"/>
    </w:pPr>
    <w:rPr>
      <w:rFonts w:ascii="宋体" w:eastAsia="黑体" w:hAnsi="宋体" w:cs="Times New Roman"/>
    </w:rPr>
  </w:style>
  <w:style w:type="character" w:customStyle="1" w:styleId="2Char">
    <w:name w:val="标题 2 Char"/>
    <w:basedOn w:val="a0"/>
    <w:link w:val="2"/>
    <w:uiPriority w:val="9"/>
    <w:semiHidden/>
    <w:rPr>
      <w:rFonts w:asciiTheme="majorHAnsi" w:eastAsiaTheme="majorEastAsia" w:hAnsiTheme="majorHAnsi" w:cstheme="majorBidi"/>
      <w:b/>
      <w:bCs/>
      <w:sz w:val="32"/>
      <w:szCs w:val="32"/>
    </w:rPr>
  </w:style>
  <w:style w:type="character" w:customStyle="1" w:styleId="Char">
    <w:name w:val="批注文字 Char"/>
    <w:basedOn w:val="a0"/>
    <w:link w:val="a3"/>
    <w:uiPriority w:val="99"/>
    <w:semiHidden/>
  </w:style>
  <w:style w:type="character" w:customStyle="1" w:styleId="Char3">
    <w:name w:val="批注主题 Char"/>
    <w:basedOn w:val="Char"/>
    <w:link w:val="a7"/>
    <w:uiPriority w:val="9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51paper.net" TargetMode="External"/><Relationship Id="rId4" Type="http://schemas.openxmlformats.org/officeDocument/2006/relationships/settings" Target="settings.xml"/><Relationship Id="rId9" Type="http://schemas.openxmlformats.org/officeDocument/2006/relationships/hyperlink" Target="http://www.51paper.net"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328CDC8-42DA-4945-8C55-7A16866AF7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1</Pages>
  <Words>588</Words>
  <Characters>3357</Characters>
  <Application>Microsoft Office Word</Application>
  <DocSecurity>0</DocSecurity>
  <Lines>27</Lines>
  <Paragraphs>7</Paragraphs>
  <ScaleCrop>false</ScaleCrop>
  <Company>www.dadighost.com</Company>
  <LinksUpToDate>false</LinksUpToDate>
  <CharactersWithSpaces>3938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陈何英</dc:creator>
  <cp:lastModifiedBy>陈焰</cp:lastModifiedBy>
  <cp:revision>55</cp:revision>
  <cp:lastPrinted>2019-09-04T00:51:00Z</cp:lastPrinted>
  <dcterms:created xsi:type="dcterms:W3CDTF">2020-09-22T04:56:00Z</dcterms:created>
  <dcterms:modified xsi:type="dcterms:W3CDTF">2021-05-31T01:55:00Z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