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044BCD" w:rsidP="003E3D3F">
      <w:pPr>
        <w:jc w:val="center"/>
        <w:rPr>
          <w:sz w:val="36"/>
          <w:szCs w:val="36"/>
        </w:rPr>
      </w:pPr>
      <w:r>
        <w:rPr>
          <w:rFonts w:hint="eastAsia"/>
          <w:b/>
          <w:sz w:val="36"/>
          <w:szCs w:val="36"/>
        </w:rPr>
        <w:t>同集</w:t>
      </w:r>
      <w:r w:rsidR="00CC3C64">
        <w:rPr>
          <w:rFonts w:hint="eastAsia"/>
          <w:b/>
          <w:sz w:val="36"/>
          <w:szCs w:val="36"/>
        </w:rPr>
        <w:t>热</w:t>
      </w:r>
      <w:r w:rsidR="00CC3C64">
        <w:rPr>
          <w:b/>
          <w:sz w:val="36"/>
          <w:szCs w:val="36"/>
        </w:rPr>
        <w:t>电</w:t>
      </w:r>
      <w:r>
        <w:rPr>
          <w:rFonts w:hint="eastAsia"/>
          <w:b/>
          <w:sz w:val="36"/>
          <w:szCs w:val="36"/>
        </w:rPr>
        <w:t>柴油</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044BCD">
        <w:rPr>
          <w:rFonts w:hint="eastAsia"/>
          <w:sz w:val="36"/>
          <w:szCs w:val="36"/>
        </w:rPr>
        <w:t>HFHB-W2021-25</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044BCD">
        <w:rPr>
          <w:rFonts w:hint="eastAsia"/>
          <w:sz w:val="36"/>
          <w:szCs w:val="36"/>
        </w:rPr>
        <w:t>7</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044BCD">
        <w:rPr>
          <w:rFonts w:ascii="宋体" w:eastAsia="宋体" w:hAnsi="宋体" w:cs="宋体" w:hint="eastAsia"/>
          <w:b/>
          <w:color w:val="3A3A3A"/>
          <w:kern w:val="0"/>
          <w:sz w:val="24"/>
          <w:szCs w:val="24"/>
        </w:rPr>
        <w:t>同集</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）生产需求，现进行</w:t>
      </w:r>
      <w:r w:rsidR="00CC3C64" w:rsidRPr="0081617D">
        <w:rPr>
          <w:rFonts w:ascii="宋体" w:eastAsia="宋体" w:hAnsi="宋体" w:cs="宋体" w:hint="eastAsia"/>
          <w:color w:val="FF0000"/>
          <w:kern w:val="0"/>
          <w:sz w:val="24"/>
          <w:szCs w:val="24"/>
        </w:rPr>
        <w:t>8-9月份</w:t>
      </w:r>
      <w:r w:rsidR="00044BCD">
        <w:rPr>
          <w:rFonts w:ascii="宋体" w:eastAsia="宋体" w:hAnsi="宋体" w:cs="宋体" w:hint="eastAsia"/>
          <w:color w:val="3A3A3A"/>
          <w:kern w:val="0"/>
          <w:sz w:val="24"/>
          <w:szCs w:val="24"/>
        </w:rPr>
        <w:t>油</w:t>
      </w:r>
      <w:r w:rsidRPr="00D31227">
        <w:rPr>
          <w:rFonts w:ascii="宋体" w:eastAsia="宋体" w:hAnsi="宋体" w:cs="宋体" w:hint="eastAsia"/>
          <w:color w:val="3A3A3A"/>
          <w:kern w:val="0"/>
          <w:sz w:val="24"/>
          <w:szCs w:val="24"/>
        </w:rPr>
        <w:t>锅炉生产用竞争性谈判采购，希望具备长期供应能力的供应商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54E4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0B01AA" w:rsidRPr="000B01AA">
        <w:rPr>
          <w:rFonts w:ascii="宋体" w:eastAsia="宋体" w:hAnsi="宋体" w:cs="宋体" w:hint="eastAsia"/>
          <w:b/>
          <w:color w:val="3A3A3A"/>
          <w:kern w:val="0"/>
          <w:sz w:val="24"/>
          <w:szCs w:val="24"/>
        </w:rPr>
        <w:t>同集</w:t>
      </w:r>
      <w:r w:rsidR="000B01AA" w:rsidRPr="000B01AA">
        <w:rPr>
          <w:rFonts w:ascii="宋体" w:eastAsia="宋体" w:hAnsi="宋体" w:cs="宋体"/>
          <w:b/>
          <w:color w:val="3A3A3A"/>
          <w:kern w:val="0"/>
          <w:sz w:val="24"/>
          <w:szCs w:val="24"/>
        </w:rPr>
        <w:t>热电</w:t>
      </w:r>
      <w:r w:rsidR="00044BCD">
        <w:rPr>
          <w:rFonts w:ascii="宋体" w:eastAsia="宋体" w:hAnsi="宋体" w:cs="宋体" w:hint="eastAsia"/>
          <w:b/>
          <w:color w:val="3A3A3A"/>
          <w:kern w:val="0"/>
          <w:sz w:val="24"/>
          <w:szCs w:val="24"/>
        </w:rPr>
        <w:t>柴油</w:t>
      </w:r>
      <w:r w:rsidR="004F2391" w:rsidRPr="00754E4D">
        <w:rPr>
          <w:rFonts w:ascii="宋体" w:eastAsia="宋体" w:hAnsi="宋体" w:cs="宋体"/>
          <w:b/>
          <w:color w:val="3A3A3A"/>
          <w:kern w:val="0"/>
          <w:sz w:val="24"/>
          <w:szCs w:val="24"/>
        </w:rPr>
        <w:t>采购</w:t>
      </w:r>
    </w:p>
    <w:p w:rsidR="00ED67D9" w:rsidRPr="00044BC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044BCD" w:rsidRPr="00044BCD">
        <w:rPr>
          <w:rFonts w:ascii="宋体" w:eastAsia="宋体" w:hAnsi="宋体" w:cs="宋体" w:hint="eastAsia"/>
          <w:b/>
          <w:color w:val="3A3A3A"/>
          <w:kern w:val="0"/>
          <w:sz w:val="24"/>
          <w:szCs w:val="24"/>
        </w:rPr>
        <w:t>同集中路1666号</w:t>
      </w:r>
      <w:r w:rsidR="004F2391" w:rsidRPr="00044BCD">
        <w:rPr>
          <w:rFonts w:ascii="宋体" w:eastAsia="宋体" w:hAnsi="宋体" w:cs="Times New Roman" w:hint="eastAsia"/>
          <w:b/>
          <w:sz w:val="24"/>
          <w:szCs w:val="24"/>
        </w:rPr>
        <w:t>（</w:t>
      </w:r>
      <w:r w:rsidR="00044BCD" w:rsidRPr="00044BCD">
        <w:rPr>
          <w:rFonts w:ascii="宋体" w:eastAsia="宋体" w:hAnsi="宋体" w:cs="宋体" w:hint="eastAsia"/>
          <w:b/>
          <w:color w:val="3A3A3A"/>
          <w:kern w:val="0"/>
          <w:sz w:val="24"/>
          <w:szCs w:val="24"/>
        </w:rPr>
        <w:t>同集热电事业部指定地点</w:t>
      </w:r>
      <w:r w:rsidR="004F2391" w:rsidRPr="00044BCD">
        <w:rPr>
          <w:rFonts w:ascii="宋体" w:eastAsia="宋体" w:hAnsi="宋体" w:cs="宋体" w:hint="eastAsia"/>
          <w:b/>
          <w:bCs/>
          <w:kern w:val="0"/>
          <w:sz w:val="24"/>
          <w:szCs w:val="24"/>
        </w:rPr>
        <w:t>）</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2.1</w:t>
      </w:r>
      <w:r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2.2</w:t>
      </w:r>
      <w:r w:rsidRPr="00D31227">
        <w:rPr>
          <w:rFonts w:ascii="宋体" w:eastAsia="宋体" w:hAnsi="宋体" w:hint="eastAsia"/>
          <w:bCs/>
          <w:sz w:val="24"/>
          <w:szCs w:val="24"/>
        </w:rPr>
        <w:t>报价方必须提供法定代表人</w:t>
      </w:r>
      <w:r w:rsidR="00230A4C" w:rsidRPr="00230A4C">
        <w:rPr>
          <w:rFonts w:ascii="宋体" w:hAnsi="宋体" w:hint="eastAsia"/>
          <w:kern w:val="0"/>
          <w:sz w:val="24"/>
          <w:szCs w:val="24"/>
        </w:rPr>
        <w:t>(法定</w:t>
      </w:r>
      <w:r w:rsidR="00230A4C" w:rsidRPr="00230A4C">
        <w:rPr>
          <w:rFonts w:ascii="宋体" w:hAnsi="宋体"/>
          <w:kern w:val="0"/>
          <w:sz w:val="24"/>
          <w:szCs w:val="24"/>
        </w:rPr>
        <w:t>负责人</w:t>
      </w:r>
      <w:r w:rsidR="00230A4C" w:rsidRPr="00230A4C">
        <w:rPr>
          <w:rFonts w:ascii="宋体" w:hAnsi="宋体" w:hint="eastAsia"/>
          <w:kern w:val="0"/>
          <w:sz w:val="24"/>
          <w:szCs w:val="24"/>
        </w:rPr>
        <w:t>)</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Pr="00D31227">
        <w:rPr>
          <w:rFonts w:ascii="宋体" w:eastAsia="宋体" w:hAnsi="宋体" w:hint="eastAsia"/>
          <w:bCs/>
          <w:sz w:val="24"/>
          <w:szCs w:val="24"/>
        </w:rPr>
        <w:t>，若非企业法定代表人签字报价需提交法人授权委托书。</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0A243A"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00044BCD">
        <w:rPr>
          <w:rFonts w:ascii="宋体" w:eastAsia="宋体" w:hAnsi="宋体" w:cs="宋体" w:hint="eastAsia"/>
          <w:b/>
          <w:kern w:val="0"/>
          <w:sz w:val="24"/>
          <w:szCs w:val="24"/>
        </w:rPr>
        <w:t>壹</w:t>
      </w:r>
      <w:r w:rsidRPr="00754E4D">
        <w:rPr>
          <w:rFonts w:ascii="宋体" w:eastAsia="宋体" w:hAnsi="宋体" w:cs="宋体" w:hint="eastAsia"/>
          <w:b/>
          <w:kern w:val="0"/>
          <w:sz w:val="24"/>
          <w:szCs w:val="24"/>
        </w:rPr>
        <w:t>万元整（¥</w:t>
      </w:r>
      <w:r w:rsidR="00044BCD">
        <w:rPr>
          <w:rFonts w:ascii="宋体" w:eastAsia="宋体" w:hAnsi="宋体" w:cs="宋体"/>
          <w:b/>
          <w:kern w:val="0"/>
          <w:sz w:val="24"/>
          <w:szCs w:val="24"/>
        </w:rPr>
        <w:t>1</w:t>
      </w:r>
      <w:r w:rsidRPr="00754E4D">
        <w:rPr>
          <w:rFonts w:ascii="宋体" w:eastAsia="宋体" w:hAnsi="宋体" w:cs="宋体"/>
          <w:b/>
          <w:kern w:val="0"/>
          <w:sz w:val="24"/>
          <w:szCs w:val="24"/>
        </w:rPr>
        <w:t>0000.00）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。第一</w:t>
      </w:r>
      <w:r w:rsidRPr="00D31227">
        <w:rPr>
          <w:rFonts w:ascii="宋体" w:eastAsia="宋体" w:hAnsi="宋体" w:cs="宋体" w:hint="eastAsia"/>
          <w:color w:val="3A3A3A"/>
          <w:kern w:val="0"/>
          <w:sz w:val="24"/>
          <w:szCs w:val="24"/>
        </w:rPr>
        <w:t>成交候选供应商谈判保证金将自动转为合同履约金；若第</w:t>
      </w:r>
      <w:r w:rsidRPr="00D31227">
        <w:rPr>
          <w:rFonts w:ascii="宋体" w:eastAsia="宋体" w:hAnsi="宋体" w:cs="宋体"/>
          <w:color w:val="3A3A3A"/>
          <w:kern w:val="0"/>
          <w:sz w:val="24"/>
          <w:szCs w:val="24"/>
        </w:rPr>
        <w:t>一</w:t>
      </w:r>
      <w:r w:rsidRPr="00D31227">
        <w:rPr>
          <w:rFonts w:ascii="宋体" w:eastAsia="宋体" w:hAnsi="宋体" w:cs="宋体" w:hint="eastAsia"/>
          <w:color w:val="3A3A3A"/>
          <w:kern w:val="0"/>
          <w:sz w:val="24"/>
          <w:szCs w:val="24"/>
        </w:rPr>
        <w:t>成交候选供应商拒不履行签订合同，我司将不予退还该保证金并</w:t>
      </w:r>
      <w:r w:rsidRPr="00D31227">
        <w:rPr>
          <w:rFonts w:ascii="宋体" w:eastAsia="宋体" w:hAnsi="宋体" w:cs="宋体"/>
          <w:color w:val="3A3A3A"/>
          <w:kern w:val="0"/>
          <w:sz w:val="24"/>
          <w:szCs w:val="24"/>
        </w:rPr>
        <w:t>顺延第二成交供应商</w:t>
      </w:r>
      <w:r w:rsidRPr="00D31227">
        <w:rPr>
          <w:rFonts w:ascii="宋体" w:eastAsia="宋体" w:hAnsi="宋体" w:cs="宋体" w:hint="eastAsia"/>
          <w:color w:val="3A3A3A"/>
          <w:kern w:val="0"/>
          <w:sz w:val="24"/>
          <w:szCs w:val="24"/>
        </w:rPr>
        <w:t>签订</w:t>
      </w:r>
      <w:r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Pr="00D31227">
        <w:rPr>
          <w:rFonts w:ascii="宋体" w:eastAsia="宋体" w:hAnsi="宋体" w:cs="宋体" w:hint="eastAsia"/>
          <w:color w:val="3A3A3A"/>
          <w:kern w:val="0"/>
          <w:sz w:val="24"/>
          <w:szCs w:val="24"/>
        </w:rPr>
        <w:t>。</w:t>
      </w:r>
      <w:r w:rsidRPr="00D31227">
        <w:rPr>
          <w:rFonts w:ascii="宋体" w:eastAsia="宋体" w:hAnsi="宋体" w:hint="eastAsia"/>
          <w:color w:val="000000" w:themeColor="text1"/>
          <w:sz w:val="24"/>
          <w:szCs w:val="24"/>
        </w:rPr>
        <w:t>除出现不予退还谈判保证金情形及成交供应商外的报价方谈判保证金</w:t>
      </w:r>
      <w:r w:rsidRPr="00D31227">
        <w:rPr>
          <w:rFonts w:ascii="宋体" w:eastAsia="宋体" w:hAnsi="宋体" w:cs="宋体" w:hint="eastAsia"/>
          <w:color w:val="3A3A3A"/>
          <w:kern w:val="0"/>
          <w:sz w:val="24"/>
          <w:szCs w:val="24"/>
        </w:rPr>
        <w:t>，我司将</w:t>
      </w:r>
      <w:r w:rsidRPr="00D31227">
        <w:rPr>
          <w:rFonts w:ascii="宋体" w:eastAsia="宋体" w:hAnsi="宋体" w:cs="宋体" w:hint="eastAsia"/>
          <w:color w:val="3A3A3A"/>
          <w:kern w:val="0"/>
          <w:sz w:val="24"/>
          <w:szCs w:val="24"/>
        </w:rPr>
        <w:lastRenderedPageBreak/>
        <w:t>在项目谈判后</w:t>
      </w:r>
      <w:r w:rsidRPr="00D31227">
        <w:rPr>
          <w:rFonts w:ascii="宋体" w:eastAsia="宋体" w:hAnsi="宋体" w:cs="宋体"/>
          <w:color w:val="3A3A3A"/>
          <w:kern w:val="0"/>
          <w:sz w:val="24"/>
          <w:szCs w:val="24"/>
        </w:rPr>
        <w:t>10</w:t>
      </w:r>
      <w:r w:rsidRPr="00D31227">
        <w:rPr>
          <w:rFonts w:ascii="宋体" w:eastAsia="宋体" w:hAnsi="宋体" w:cs="宋体" w:hint="eastAsia"/>
          <w:color w:val="3A3A3A"/>
          <w:kern w:val="0"/>
          <w:sz w:val="24"/>
          <w:szCs w:val="24"/>
        </w:rPr>
        <w:t>个工作日内无息退还该保证金。</w:t>
      </w:r>
    </w:p>
    <w:p w:rsidR="00BB4F50"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3.2</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Pr="00D31227">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044BCD">
        <w:rPr>
          <w:rFonts w:ascii="宋体" w:eastAsia="宋体" w:hAnsi="宋体" w:cs="宋体" w:hint="eastAsia"/>
          <w:b/>
          <w:color w:val="3A3A3A"/>
          <w:kern w:val="0"/>
          <w:sz w:val="24"/>
          <w:szCs w:val="24"/>
        </w:rPr>
        <w:t>同集柴油</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B837F8" w:rsidRPr="00D31227">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044BCD">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B837F8" w:rsidRPr="00D31227">
        <w:rPr>
          <w:rFonts w:ascii="宋体" w:eastAsia="宋体" w:hAnsi="宋体" w:cs="Times New Roman"/>
          <w:sz w:val="24"/>
          <w:szCs w:val="24"/>
        </w:rPr>
        <w:t>5</w:t>
      </w:r>
      <w:r w:rsidRPr="00D31227">
        <w:rPr>
          <w:rFonts w:ascii="宋体" w:eastAsia="宋体" w:hAnsi="宋体" w:cs="Times New Roman" w:hint="eastAsia"/>
          <w:sz w:val="24"/>
          <w:szCs w:val="24"/>
        </w:rPr>
        <w:t>谈判保证金缴交截止时间：</w:t>
      </w:r>
      <w:r w:rsidR="00311A79" w:rsidRPr="00D31227">
        <w:rPr>
          <w:rFonts w:ascii="宋体" w:eastAsia="宋体" w:hAnsi="宋体" w:hint="eastAsia"/>
          <w:b/>
          <w:bCs/>
          <w:sz w:val="24"/>
          <w:szCs w:val="24"/>
        </w:rPr>
        <w:t>202</w:t>
      </w:r>
      <w:r w:rsidR="00311A79" w:rsidRPr="00D31227">
        <w:rPr>
          <w:rFonts w:ascii="宋体" w:eastAsia="宋体" w:hAnsi="宋体"/>
          <w:b/>
          <w:bCs/>
          <w:sz w:val="24"/>
          <w:szCs w:val="24"/>
        </w:rPr>
        <w:t>1</w:t>
      </w:r>
      <w:r w:rsidR="00311A79" w:rsidRPr="00D31227">
        <w:rPr>
          <w:rFonts w:ascii="宋体" w:eastAsia="宋体" w:hAnsi="宋体" w:hint="eastAsia"/>
          <w:b/>
          <w:bCs/>
          <w:sz w:val="24"/>
          <w:szCs w:val="24"/>
        </w:rPr>
        <w:t>年</w:t>
      </w:r>
      <w:r w:rsidR="00311A79">
        <w:rPr>
          <w:rFonts w:ascii="宋体" w:eastAsia="宋体" w:hAnsi="宋体"/>
          <w:b/>
          <w:bCs/>
          <w:sz w:val="24"/>
          <w:szCs w:val="24"/>
        </w:rPr>
        <w:t>7</w:t>
      </w:r>
      <w:r w:rsidR="00311A79" w:rsidRPr="00D31227">
        <w:rPr>
          <w:rFonts w:ascii="宋体" w:eastAsia="宋体" w:hAnsi="宋体" w:hint="eastAsia"/>
          <w:b/>
          <w:bCs/>
          <w:sz w:val="24"/>
          <w:szCs w:val="24"/>
        </w:rPr>
        <w:t>月</w:t>
      </w:r>
      <w:r w:rsidR="00311A79">
        <w:rPr>
          <w:rFonts w:ascii="宋体" w:eastAsia="宋体" w:hAnsi="宋体"/>
          <w:b/>
          <w:bCs/>
          <w:sz w:val="24"/>
          <w:szCs w:val="24"/>
        </w:rPr>
        <w:t>1</w:t>
      </w:r>
      <w:r w:rsidR="00CD230E">
        <w:rPr>
          <w:rFonts w:ascii="宋体" w:eastAsia="宋体" w:hAnsi="宋体"/>
          <w:b/>
          <w:bCs/>
          <w:sz w:val="24"/>
          <w:szCs w:val="24"/>
        </w:rPr>
        <w:t>4</w:t>
      </w:r>
      <w:r w:rsidR="00311A79" w:rsidRPr="00D31227">
        <w:rPr>
          <w:rFonts w:ascii="宋体" w:eastAsia="宋体" w:hAnsi="宋体" w:hint="eastAsia"/>
          <w:b/>
          <w:bCs/>
          <w:sz w:val="24"/>
          <w:szCs w:val="24"/>
        </w:rPr>
        <w:t>日</w:t>
      </w:r>
      <w:r w:rsidR="00311A79">
        <w:rPr>
          <w:rFonts w:ascii="宋体" w:eastAsia="宋体" w:hAnsi="宋体"/>
          <w:b/>
          <w:bCs/>
          <w:sz w:val="24"/>
          <w:szCs w:val="24"/>
        </w:rPr>
        <w:t>10</w:t>
      </w:r>
      <w:r w:rsidR="00311A79" w:rsidRPr="00D31227">
        <w:rPr>
          <w:rFonts w:ascii="宋体" w:eastAsia="宋体" w:hAnsi="宋体" w:hint="eastAsia"/>
          <w:b/>
          <w:bCs/>
          <w:sz w:val="24"/>
          <w:szCs w:val="24"/>
        </w:rPr>
        <w:t>:</w:t>
      </w:r>
      <w:r w:rsidR="00311A79">
        <w:rPr>
          <w:rFonts w:ascii="宋体" w:eastAsia="宋体" w:hAnsi="宋体"/>
          <w:b/>
          <w:bCs/>
          <w:sz w:val="24"/>
          <w:szCs w:val="24"/>
        </w:rPr>
        <w:t>00</w:t>
      </w:r>
      <w:r w:rsidR="00311A79">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BB4F50" w:rsidRPr="00D31227">
        <w:rPr>
          <w:rFonts w:ascii="宋体" w:eastAsia="宋体" w:hAnsi="宋体" w:cs="宋体" w:hint="eastAsia"/>
          <w:kern w:val="0"/>
          <w:sz w:val="24"/>
          <w:szCs w:val="24"/>
        </w:rPr>
        <w:t>管</w:t>
      </w:r>
      <w:r w:rsidR="00F57E07"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DA7CC5" w:rsidRPr="00D31227">
        <w:rPr>
          <w:rFonts w:ascii="宋体" w:eastAsia="宋体" w:hAnsi="宋体" w:hint="eastAsia"/>
          <w:b/>
          <w:bCs/>
          <w:sz w:val="24"/>
          <w:szCs w:val="24"/>
        </w:rPr>
        <w:t>202</w:t>
      </w:r>
      <w:r w:rsidR="00DA7CC5" w:rsidRPr="00D31227">
        <w:rPr>
          <w:rFonts w:ascii="宋体" w:eastAsia="宋体" w:hAnsi="宋体"/>
          <w:b/>
          <w:bCs/>
          <w:sz w:val="24"/>
          <w:szCs w:val="24"/>
        </w:rPr>
        <w:t>1</w:t>
      </w:r>
      <w:r w:rsidR="00DA7CC5" w:rsidRPr="00D31227">
        <w:rPr>
          <w:rFonts w:ascii="宋体" w:eastAsia="宋体" w:hAnsi="宋体" w:hint="eastAsia"/>
          <w:b/>
          <w:bCs/>
          <w:sz w:val="24"/>
          <w:szCs w:val="24"/>
        </w:rPr>
        <w:t>年</w:t>
      </w:r>
      <w:r w:rsidR="00044BCD">
        <w:rPr>
          <w:rFonts w:ascii="宋体" w:eastAsia="宋体" w:hAnsi="宋体"/>
          <w:b/>
          <w:bCs/>
          <w:sz w:val="24"/>
          <w:szCs w:val="24"/>
        </w:rPr>
        <w:t>7</w:t>
      </w:r>
      <w:r w:rsidR="00DA7CC5" w:rsidRPr="00D31227">
        <w:rPr>
          <w:rFonts w:ascii="宋体" w:eastAsia="宋体" w:hAnsi="宋体" w:hint="eastAsia"/>
          <w:b/>
          <w:bCs/>
          <w:sz w:val="24"/>
          <w:szCs w:val="24"/>
        </w:rPr>
        <w:t>月</w:t>
      </w:r>
      <w:r w:rsidR="00311A79">
        <w:rPr>
          <w:rFonts w:ascii="宋体" w:eastAsia="宋体" w:hAnsi="宋体"/>
          <w:b/>
          <w:bCs/>
          <w:sz w:val="24"/>
          <w:szCs w:val="24"/>
        </w:rPr>
        <w:t>1</w:t>
      </w:r>
      <w:r w:rsidR="00CD230E">
        <w:rPr>
          <w:rFonts w:ascii="宋体" w:eastAsia="宋体" w:hAnsi="宋体"/>
          <w:b/>
          <w:bCs/>
          <w:sz w:val="24"/>
          <w:szCs w:val="24"/>
        </w:rPr>
        <w:t>4</w:t>
      </w:r>
      <w:r w:rsidR="00DA7CC5" w:rsidRPr="00D31227">
        <w:rPr>
          <w:rFonts w:ascii="宋体" w:eastAsia="宋体" w:hAnsi="宋体" w:hint="eastAsia"/>
          <w:b/>
          <w:bCs/>
          <w:sz w:val="24"/>
          <w:szCs w:val="24"/>
        </w:rPr>
        <w:t>日</w:t>
      </w:r>
      <w:r w:rsidR="00311A79">
        <w:rPr>
          <w:rFonts w:ascii="宋体" w:eastAsia="宋体" w:hAnsi="宋体"/>
          <w:b/>
          <w:bCs/>
          <w:sz w:val="24"/>
          <w:szCs w:val="24"/>
        </w:rPr>
        <w:t>10</w:t>
      </w:r>
      <w:r w:rsidR="00DA7CC5" w:rsidRPr="00D31227">
        <w:rPr>
          <w:rFonts w:ascii="宋体" w:eastAsia="宋体" w:hAnsi="宋体" w:hint="eastAsia"/>
          <w:b/>
          <w:bCs/>
          <w:sz w:val="24"/>
          <w:szCs w:val="24"/>
        </w:rPr>
        <w:t>:</w:t>
      </w:r>
      <w:r w:rsidR="00311A79">
        <w:rPr>
          <w:rFonts w:ascii="宋体" w:eastAsia="宋体" w:hAnsi="宋体"/>
          <w:b/>
          <w:bCs/>
          <w:sz w:val="24"/>
          <w:szCs w:val="24"/>
        </w:rPr>
        <w:t>0</w:t>
      </w:r>
      <w:r w:rsidR="004A7867">
        <w:rPr>
          <w:rFonts w:ascii="宋体" w:eastAsia="宋体" w:hAnsi="宋体"/>
          <w:b/>
          <w:bCs/>
          <w:sz w:val="24"/>
          <w:szCs w:val="24"/>
        </w:rPr>
        <w:t>0</w:t>
      </w:r>
      <w:r w:rsidR="00DA7CC5" w:rsidRPr="00D31227">
        <w:rPr>
          <w:rFonts w:ascii="宋体" w:eastAsia="宋体" w:hAnsi="宋体" w:cs="宋体" w:hint="eastAsia"/>
          <w:kern w:val="0"/>
          <w:sz w:val="24"/>
          <w:szCs w:val="24"/>
        </w:rPr>
        <w:t>。</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311A79" w:rsidRPr="00D31227">
        <w:rPr>
          <w:rFonts w:ascii="宋体" w:eastAsia="宋体" w:hAnsi="宋体" w:hint="eastAsia"/>
          <w:b/>
          <w:bCs/>
          <w:sz w:val="24"/>
          <w:szCs w:val="24"/>
        </w:rPr>
        <w:t>202</w:t>
      </w:r>
      <w:r w:rsidR="00311A79" w:rsidRPr="00D31227">
        <w:rPr>
          <w:rFonts w:ascii="宋体" w:eastAsia="宋体" w:hAnsi="宋体"/>
          <w:b/>
          <w:bCs/>
          <w:sz w:val="24"/>
          <w:szCs w:val="24"/>
        </w:rPr>
        <w:t>1</w:t>
      </w:r>
      <w:r w:rsidR="00311A79" w:rsidRPr="00D31227">
        <w:rPr>
          <w:rFonts w:ascii="宋体" w:eastAsia="宋体" w:hAnsi="宋体" w:hint="eastAsia"/>
          <w:b/>
          <w:bCs/>
          <w:sz w:val="24"/>
          <w:szCs w:val="24"/>
        </w:rPr>
        <w:t>年</w:t>
      </w:r>
      <w:r w:rsidR="00311A79">
        <w:rPr>
          <w:rFonts w:ascii="宋体" w:eastAsia="宋体" w:hAnsi="宋体"/>
          <w:b/>
          <w:bCs/>
          <w:sz w:val="24"/>
          <w:szCs w:val="24"/>
        </w:rPr>
        <w:t>7</w:t>
      </w:r>
      <w:r w:rsidR="00311A79" w:rsidRPr="00D31227">
        <w:rPr>
          <w:rFonts w:ascii="宋体" w:eastAsia="宋体" w:hAnsi="宋体" w:hint="eastAsia"/>
          <w:b/>
          <w:bCs/>
          <w:sz w:val="24"/>
          <w:szCs w:val="24"/>
        </w:rPr>
        <w:t>月</w:t>
      </w:r>
      <w:r w:rsidR="00311A79">
        <w:rPr>
          <w:rFonts w:ascii="宋体" w:eastAsia="宋体" w:hAnsi="宋体"/>
          <w:b/>
          <w:bCs/>
          <w:sz w:val="24"/>
          <w:szCs w:val="24"/>
        </w:rPr>
        <w:t>1</w:t>
      </w:r>
      <w:r w:rsidR="00CD230E">
        <w:rPr>
          <w:rFonts w:ascii="宋体" w:eastAsia="宋体" w:hAnsi="宋体"/>
          <w:b/>
          <w:bCs/>
          <w:sz w:val="24"/>
          <w:szCs w:val="24"/>
        </w:rPr>
        <w:t>4</w:t>
      </w:r>
      <w:bookmarkStart w:id="0" w:name="_GoBack"/>
      <w:bookmarkEnd w:id="0"/>
      <w:r w:rsidR="00311A79" w:rsidRPr="00D31227">
        <w:rPr>
          <w:rFonts w:ascii="宋体" w:eastAsia="宋体" w:hAnsi="宋体" w:hint="eastAsia"/>
          <w:b/>
          <w:bCs/>
          <w:sz w:val="24"/>
          <w:szCs w:val="24"/>
        </w:rPr>
        <w:t>日</w:t>
      </w:r>
      <w:r w:rsidR="00311A79">
        <w:rPr>
          <w:rFonts w:ascii="宋体" w:eastAsia="宋体" w:hAnsi="宋体"/>
          <w:b/>
          <w:bCs/>
          <w:sz w:val="24"/>
          <w:szCs w:val="24"/>
        </w:rPr>
        <w:t>10</w:t>
      </w:r>
      <w:r w:rsidR="00311A79" w:rsidRPr="00D31227">
        <w:rPr>
          <w:rFonts w:ascii="宋体" w:eastAsia="宋体" w:hAnsi="宋体" w:hint="eastAsia"/>
          <w:b/>
          <w:bCs/>
          <w:sz w:val="24"/>
          <w:szCs w:val="24"/>
        </w:rPr>
        <w:t>:</w:t>
      </w:r>
      <w:r w:rsidR="00311A79">
        <w:rPr>
          <w:rFonts w:ascii="宋体" w:eastAsia="宋体" w:hAnsi="宋体"/>
          <w:b/>
          <w:bCs/>
          <w:sz w:val="24"/>
          <w:szCs w:val="24"/>
        </w:rPr>
        <w:t>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p>
    <w:p w:rsidR="00B91873" w:rsidRPr="00D31227" w:rsidRDefault="00B91873" w:rsidP="008C4558">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lastRenderedPageBreak/>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044BCD">
        <w:rPr>
          <w:rFonts w:ascii="宋体" w:eastAsia="宋体" w:hAnsi="宋体" w:cs="宋体" w:hint="eastAsia"/>
          <w:kern w:val="0"/>
          <w:sz w:val="24"/>
          <w:szCs w:val="24"/>
        </w:rPr>
        <w:t>陈</w:t>
      </w:r>
      <w:r w:rsidR="00044BCD">
        <w:rPr>
          <w:rFonts w:ascii="宋体" w:eastAsia="宋体" w:hAnsi="宋体" w:cs="宋体"/>
          <w:kern w:val="0"/>
          <w:sz w:val="24"/>
          <w:szCs w:val="24"/>
        </w:rPr>
        <w:t>何英</w:t>
      </w:r>
      <w:r w:rsidR="00044BCD">
        <w:rPr>
          <w:rFonts w:ascii="宋体" w:eastAsia="宋体" w:hAnsi="宋体" w:cs="宋体" w:hint="eastAsia"/>
          <w:kern w:val="0"/>
          <w:sz w:val="24"/>
          <w:szCs w:val="24"/>
        </w:rPr>
        <w:t>（</w:t>
      </w:r>
      <w:r w:rsidR="00044BCD">
        <w:rPr>
          <w:rFonts w:ascii="宋体" w:eastAsia="宋体" w:hAnsi="宋体" w:cs="宋体"/>
          <w:kern w:val="0"/>
          <w:sz w:val="24"/>
          <w:szCs w:val="24"/>
        </w:rPr>
        <w:t>联系电话：</w:t>
      </w:r>
      <w:r w:rsidR="00044BCD">
        <w:rPr>
          <w:rFonts w:ascii="宋体" w:eastAsia="宋体" w:hAnsi="宋体" w:cs="宋体" w:hint="eastAsia"/>
          <w:kern w:val="0"/>
          <w:sz w:val="24"/>
          <w:szCs w:val="24"/>
        </w:rPr>
        <w:t>0592-</w:t>
      </w:r>
      <w:r w:rsidR="00044BCD" w:rsidRPr="00416727">
        <w:rPr>
          <w:rFonts w:ascii="宋体" w:eastAsia="宋体" w:hAnsi="宋体" w:cs="宋体" w:hint="eastAsia"/>
          <w:kern w:val="0"/>
          <w:sz w:val="24"/>
          <w:szCs w:val="24"/>
        </w:rPr>
        <w:t>7396211</w:t>
      </w:r>
      <w:r w:rsidR="00044BCD">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4F2391" w:rsidRPr="00D31227" w:rsidRDefault="004F2391" w:rsidP="00044BCD">
      <w:pPr>
        <w:widowControl/>
        <w:spacing w:line="480" w:lineRule="auto"/>
        <w:jc w:val="left"/>
        <w:rPr>
          <w:rFonts w:ascii="宋体" w:eastAsia="宋体" w:hAnsi="宋体" w:cs="宋体"/>
          <w:kern w:val="0"/>
          <w:sz w:val="24"/>
          <w:szCs w:val="24"/>
        </w:rPr>
      </w:pPr>
      <w:r w:rsidRPr="00D31227">
        <w:rPr>
          <w:rFonts w:ascii="宋体" w:eastAsia="宋体" w:hAnsi="宋体" w:hint="eastAsia"/>
          <w:sz w:val="24"/>
          <w:szCs w:val="24"/>
        </w:rPr>
        <w:t>9监督</w:t>
      </w:r>
      <w:r w:rsidRPr="00D31227">
        <w:rPr>
          <w:rFonts w:ascii="宋体" w:eastAsia="宋体" w:hAnsi="宋体"/>
          <w:sz w:val="24"/>
          <w:szCs w:val="24"/>
        </w:rPr>
        <w:t>电话</w:t>
      </w:r>
      <w:r w:rsidRPr="00D31227">
        <w:rPr>
          <w:rFonts w:ascii="宋体" w:eastAsia="宋体" w:hAnsi="宋体" w:hint="eastAsia"/>
          <w:sz w:val="24"/>
          <w:szCs w:val="24"/>
        </w:rPr>
        <w:t>及</w:t>
      </w:r>
      <w:r w:rsidRPr="00D31227">
        <w:rPr>
          <w:rFonts w:ascii="宋体" w:eastAsia="宋体" w:hAnsi="宋体" w:cs="宋体"/>
          <w:kern w:val="0"/>
          <w:sz w:val="24"/>
          <w:szCs w:val="24"/>
        </w:rPr>
        <w:t>邮箱</w:t>
      </w:r>
      <w:r w:rsidRPr="00D31227">
        <w:rPr>
          <w:rFonts w:ascii="宋体" w:eastAsia="宋体" w:hAnsi="宋体" w:cs="宋体" w:hint="eastAsia"/>
          <w:color w:val="3A3A3A"/>
          <w:kern w:val="0"/>
          <w:sz w:val="24"/>
          <w:szCs w:val="24"/>
        </w:rPr>
        <w:t>：</w:t>
      </w:r>
      <w:r w:rsidRPr="00D31227">
        <w:rPr>
          <w:rFonts w:ascii="宋体" w:eastAsia="宋体" w:hAnsi="宋体" w:cs="宋体" w:hint="eastAsia"/>
          <w:kern w:val="0"/>
          <w:sz w:val="24"/>
          <w:szCs w:val="24"/>
        </w:rPr>
        <w:t>0592-</w:t>
      </w:r>
      <w:r w:rsidRPr="00D31227">
        <w:rPr>
          <w:rFonts w:ascii="宋体" w:eastAsia="宋体" w:hAnsi="宋体" w:cs="宋体"/>
          <w:kern w:val="0"/>
          <w:sz w:val="24"/>
          <w:szCs w:val="24"/>
        </w:rPr>
        <w:t>6807528</w:t>
      </w:r>
      <w:r w:rsidRPr="00D31227">
        <w:rPr>
          <w:rFonts w:ascii="宋体" w:eastAsia="宋体" w:hAnsi="宋体" w:cs="宋体" w:hint="eastAsia"/>
          <w:kern w:val="0"/>
          <w:sz w:val="24"/>
          <w:szCs w:val="24"/>
        </w:rPr>
        <w:t xml:space="preserve">， </w:t>
      </w:r>
      <w:hyperlink r:id="rId10" w:history="1">
        <w:r w:rsidRPr="00D31227">
          <w:rPr>
            <w:rStyle w:val="a3"/>
            <w:rFonts w:ascii="宋体" w:eastAsia="宋体" w:hAnsi="宋体" w:cs="宋体" w:hint="eastAsia"/>
            <w:kern w:val="0"/>
            <w:sz w:val="24"/>
            <w:szCs w:val="24"/>
          </w:rPr>
          <w:t>wengjs@xmhfge.cn</w:t>
        </w:r>
      </w:hyperlink>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044BCD">
        <w:rPr>
          <w:rFonts w:ascii="宋体" w:eastAsia="宋体" w:hAnsi="宋体" w:cs="宋体" w:hint="eastAsia"/>
          <w:b/>
          <w:kern w:val="0"/>
          <w:sz w:val="24"/>
          <w:szCs w:val="24"/>
        </w:rPr>
        <w:t>7</w:t>
      </w:r>
      <w:r w:rsidR="00CE2BE3" w:rsidRPr="00CE2BE3">
        <w:rPr>
          <w:rFonts w:ascii="宋体" w:eastAsia="宋体" w:hAnsi="宋体" w:cs="宋体" w:hint="eastAsia"/>
          <w:b/>
          <w:kern w:val="0"/>
          <w:sz w:val="24"/>
          <w:szCs w:val="24"/>
        </w:rPr>
        <w:t>月</w:t>
      </w:r>
      <w:r w:rsidR="009B2C81">
        <w:rPr>
          <w:rFonts w:ascii="宋体" w:eastAsia="宋体" w:hAnsi="宋体" w:cs="宋体"/>
          <w:b/>
          <w:kern w:val="0"/>
          <w:sz w:val="24"/>
          <w:szCs w:val="24"/>
        </w:rPr>
        <w:t>7</w:t>
      </w:r>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报价</w:t>
      </w:r>
      <w:r w:rsidRPr="00CE2BE3">
        <w:rPr>
          <w:rFonts w:ascii="宋体" w:eastAsia="宋体" w:hAnsi="宋体" w:cs="宋体"/>
          <w:b/>
          <w:kern w:val="0"/>
          <w:sz w:val="36"/>
          <w:szCs w:val="36"/>
        </w:rPr>
        <w:t>方须知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044BCD" w:rsidRPr="00FA102D">
        <w:rPr>
          <w:rFonts w:ascii="宋体" w:eastAsia="宋体" w:hAnsi="宋体" w:hint="eastAsia"/>
          <w:color w:val="FF0000"/>
          <w:sz w:val="24"/>
          <w:szCs w:val="24"/>
        </w:rPr>
        <w:t>同集</w:t>
      </w:r>
      <w:r w:rsidRPr="00FA102D">
        <w:rPr>
          <w:rFonts w:ascii="宋体" w:eastAsia="宋体" w:hAnsi="宋体" w:hint="eastAsia"/>
          <w:color w:val="FF0000"/>
          <w:sz w:val="24"/>
          <w:szCs w:val="24"/>
        </w:rPr>
        <w:t>热电事业部</w:t>
      </w:r>
      <w:r w:rsidR="00044BCD" w:rsidRPr="00FA102D">
        <w:rPr>
          <w:rFonts w:ascii="宋体" w:eastAsia="宋体" w:hAnsi="宋体" w:hint="eastAsia"/>
          <w:color w:val="FF0000"/>
          <w:sz w:val="24"/>
          <w:szCs w:val="24"/>
        </w:rPr>
        <w:t>柴油</w:t>
      </w:r>
      <w:r>
        <w:rPr>
          <w:rFonts w:ascii="宋体" w:eastAsia="宋体" w:hAnsi="宋体" w:hint="eastAsia"/>
          <w:b w:val="0"/>
          <w:sz w:val="24"/>
          <w:szCs w:val="24"/>
        </w:rPr>
        <w:t>采购，采购方为</w:t>
      </w:r>
      <w:r w:rsidRPr="00FA102D">
        <w:rPr>
          <w:rFonts w:ascii="宋体" w:eastAsia="宋体" w:hAnsi="宋体" w:hint="eastAsia"/>
          <w:color w:val="FF0000"/>
          <w:sz w:val="24"/>
          <w:szCs w:val="24"/>
        </w:rPr>
        <w:t>厦门</w:t>
      </w:r>
      <w:r w:rsidR="00044BCD" w:rsidRPr="00FA102D">
        <w:rPr>
          <w:rFonts w:ascii="宋体" w:eastAsia="宋体" w:hAnsi="宋体" w:hint="eastAsia"/>
          <w:color w:val="FF0000"/>
          <w:sz w:val="24"/>
          <w:szCs w:val="24"/>
        </w:rPr>
        <w:t>同集热</w:t>
      </w:r>
      <w:r w:rsidR="00044BCD" w:rsidRPr="00FA102D">
        <w:rPr>
          <w:rFonts w:ascii="宋体" w:eastAsia="宋体" w:hAnsi="宋体"/>
          <w:color w:val="FF0000"/>
          <w:sz w:val="24"/>
          <w:szCs w:val="24"/>
        </w:rPr>
        <w:t>电</w:t>
      </w:r>
      <w:r w:rsidRPr="00FA102D">
        <w:rPr>
          <w:rFonts w:ascii="宋体" w:eastAsia="宋体" w:hAnsi="宋体" w:hint="eastAsia"/>
          <w:color w:val="FF0000"/>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ascii="宋体" w:eastAsia="宋体" w:hAnsi="宋体" w:hint="eastAsia"/>
          <w:b w:val="0"/>
          <w:spacing w:val="0"/>
          <w:sz w:val="24"/>
          <w:szCs w:val="24"/>
        </w:rPr>
        <w:t>复作为采购文件的一部分，对相应供应商有约束力。</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sidRPr="00886013">
        <w:rPr>
          <w:rFonts w:ascii="宋体" w:eastAsia="宋体" w:hAnsi="宋体" w:hint="eastAsia"/>
          <w:b w:val="0"/>
          <w:sz w:val="24"/>
          <w:szCs w:val="24"/>
        </w:rPr>
        <w:t>采购方</w:t>
      </w:r>
      <w:r w:rsidR="00262D0E">
        <w:rPr>
          <w:rFonts w:ascii="宋体" w:eastAsia="宋体" w:hAnsi="宋体" w:hint="eastAsia"/>
          <w:b w:val="0"/>
          <w:sz w:val="24"/>
          <w:szCs w:val="24"/>
        </w:rPr>
        <w:t>有权</w:t>
      </w:r>
      <w:r w:rsidRPr="00886013">
        <w:rPr>
          <w:rFonts w:ascii="宋体" w:eastAsia="宋体" w:hAnsi="宋体" w:hint="eastAsia"/>
          <w:b w:val="0"/>
          <w:sz w:val="24"/>
          <w:szCs w:val="24"/>
        </w:rPr>
        <w:t>在</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投递截止时间之前的任何时候对</w:t>
      </w:r>
      <w:r w:rsidR="00262D0E">
        <w:rPr>
          <w:rFonts w:ascii="宋体" w:eastAsia="宋体" w:hAnsi="宋体" w:hint="eastAsia"/>
          <w:b w:val="0"/>
          <w:sz w:val="24"/>
          <w:szCs w:val="24"/>
        </w:rPr>
        <w:t>公告</w:t>
      </w:r>
      <w:r w:rsidR="00262D0E">
        <w:rPr>
          <w:rFonts w:ascii="宋体" w:eastAsia="宋体" w:hAnsi="宋体"/>
          <w:b w:val="0"/>
          <w:sz w:val="24"/>
          <w:szCs w:val="24"/>
        </w:rPr>
        <w:t>的</w:t>
      </w:r>
      <w:r w:rsidRPr="00886013">
        <w:rPr>
          <w:rFonts w:ascii="宋体" w:eastAsia="宋体" w:hAnsi="宋体" w:hint="eastAsia"/>
          <w:b w:val="0"/>
          <w:sz w:val="24"/>
          <w:szCs w:val="24"/>
        </w:rPr>
        <w:t>采购</w:t>
      </w:r>
      <w:r w:rsidR="00262D0E">
        <w:rPr>
          <w:rFonts w:ascii="宋体" w:eastAsia="宋体" w:hAnsi="宋体" w:hint="eastAsia"/>
          <w:b w:val="0"/>
          <w:sz w:val="24"/>
          <w:szCs w:val="24"/>
        </w:rPr>
        <w:t>文件</w:t>
      </w:r>
      <w:r w:rsidRPr="00886013">
        <w:rPr>
          <w:rFonts w:ascii="宋体" w:eastAsia="宋体" w:hAnsi="宋体" w:hint="eastAsia"/>
          <w:b w:val="0"/>
          <w:sz w:val="24"/>
          <w:szCs w:val="24"/>
        </w:rPr>
        <w:t>进行修改。由于采购文件的修改可适当延长</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w:t>
      </w:r>
      <w:r w:rsidRPr="00886013">
        <w:rPr>
          <w:rFonts w:ascii="宋体" w:eastAsia="宋体" w:hAnsi="宋体" w:hint="eastAsia"/>
          <w:b w:val="0"/>
          <w:sz w:val="24"/>
          <w:szCs w:val="24"/>
        </w:rPr>
        <w:lastRenderedPageBreak/>
        <w:t>采购文件的修订将在相应招标公告网站进行公告，并做为采购文件的一部分，对供应商有约束力。意向供应商在投标前应给予关注。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响应函；</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CC3C64">
        <w:rPr>
          <w:rFonts w:ascii="宋体" w:hAnsi="宋体" w:hint="eastAsia"/>
          <w:sz w:val="24"/>
          <w:szCs w:val="24"/>
        </w:rPr>
        <w:t>并加盖报价单位公章</w:t>
      </w:r>
      <w:r>
        <w:rPr>
          <w:rFonts w:ascii="宋体" w:hAnsi="宋体" w:hint="eastAsia"/>
          <w:sz w:val="24"/>
          <w:szCs w:val="24"/>
        </w:rPr>
        <w:t>；</w:t>
      </w:r>
    </w:p>
    <w:p w:rsidR="00886013" w:rsidRP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Pr>
          <w:rFonts w:ascii="宋体" w:hAnsi="宋体" w:hint="eastAsia"/>
          <w:sz w:val="24"/>
          <w:szCs w:val="24"/>
        </w:rPr>
        <w:t>（投标签字非法定代表人签署需出具）；</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企业能有效识别二维码的营业执照复印件且加盖报价单位公章；</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报价方认为需要提供的其他资料。</w:t>
      </w:r>
    </w:p>
    <w:p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02077B" w:rsidRDefault="00DB2DF2" w:rsidP="00DB2DF2">
      <w:pPr>
        <w:numPr>
          <w:ilvl w:val="0"/>
          <w:numId w:val="2"/>
        </w:numPr>
        <w:kinsoku w:val="0"/>
        <w:overflowPunct w:val="0"/>
        <w:autoSpaceDE w:val="0"/>
        <w:autoSpaceDN w:val="0"/>
        <w:spacing w:line="400" w:lineRule="atLeast"/>
        <w:jc w:val="left"/>
        <w:rPr>
          <w:rFonts w:ascii="宋体" w:hAnsi="宋体"/>
          <w:b/>
          <w:bCs/>
          <w:sz w:val="24"/>
          <w:szCs w:val="24"/>
        </w:rPr>
      </w:pPr>
      <w:bookmarkStart w:id="26" w:name="_Toc22570_WPSOffice_Level2"/>
      <w:r w:rsidRPr="0002077B">
        <w:rPr>
          <w:rFonts w:ascii="宋体" w:hAnsi="宋体" w:hint="eastAsia"/>
          <w:b/>
          <w:bCs/>
          <w:sz w:val="24"/>
          <w:szCs w:val="24"/>
        </w:rPr>
        <w:t>谈判与评</w:t>
      </w:r>
      <w:bookmarkEnd w:id="26"/>
      <w:r w:rsidRPr="0002077B">
        <w:rPr>
          <w:rFonts w:ascii="宋体" w:hAnsi="宋体" w:hint="eastAsia"/>
          <w:b/>
          <w:bCs/>
          <w:sz w:val="24"/>
          <w:szCs w:val="24"/>
        </w:rPr>
        <w:t>审</w:t>
      </w:r>
    </w:p>
    <w:p w:rsidR="00DB2DF2" w:rsidRPr="0002077B" w:rsidRDefault="00DB2DF2" w:rsidP="000B01AA">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采购方将按照采购公告中规定的时间，在厦门市海沧区阳光西路288号厦门海发环保能源股份有限公司二楼开标室谈判。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Pr="0002077B">
        <w:rPr>
          <w:rFonts w:ascii="宋体" w:eastAsia="宋体" w:hAnsi="宋体" w:cs="宋体" w:hint="eastAsia"/>
          <w:kern w:val="0"/>
          <w:sz w:val="24"/>
          <w:szCs w:val="24"/>
        </w:rPr>
        <w:t>邀请报价方现场参与监督</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lastRenderedPageBreak/>
        <w:t>报价方代表可监督检查</w:t>
      </w:r>
      <w:r w:rsidR="00613635" w:rsidRPr="0002077B">
        <w:rPr>
          <w:rFonts w:ascii="宋体" w:hAnsi="宋体" w:hint="eastAsia"/>
          <w:sz w:val="24"/>
          <w:szCs w:val="24"/>
        </w:rPr>
        <w:t>报价文件</w:t>
      </w:r>
      <w:r w:rsidRPr="0002077B">
        <w:rPr>
          <w:rFonts w:ascii="宋体" w:hAnsi="宋体" w:hint="eastAsia"/>
          <w:sz w:val="24"/>
          <w:szCs w:val="24"/>
        </w:rPr>
        <w:t>的密封情况。</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00613635" w:rsidRPr="0002077B">
        <w:rPr>
          <w:rFonts w:ascii="宋体" w:hAnsi="宋体" w:hint="eastAsia"/>
          <w:sz w:val="24"/>
          <w:szCs w:val="24"/>
        </w:rPr>
        <w:t>报价文件</w:t>
      </w:r>
      <w:r w:rsidRPr="0002077B">
        <w:rPr>
          <w:rFonts w:ascii="宋体" w:hAnsi="宋体" w:hint="eastAsia"/>
          <w:sz w:val="24"/>
          <w:szCs w:val="24"/>
        </w:rPr>
        <w:t>有下列情况之一者将被视为废标。</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未标识和密封；</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密封处未加盖报价方公章；</w:t>
      </w:r>
    </w:p>
    <w:p w:rsidR="00DB2DF2" w:rsidRPr="0002077B" w:rsidRDefault="00DB2DF2"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报价截止时间以后送达的</w:t>
      </w:r>
      <w:r w:rsidR="00613635" w:rsidRPr="0002077B">
        <w:rPr>
          <w:rFonts w:ascii="宋体" w:hAnsi="宋体" w:hint="eastAsia"/>
          <w:sz w:val="24"/>
          <w:szCs w:val="24"/>
        </w:rPr>
        <w:t>报价文件</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02077B">
        <w:rPr>
          <w:rFonts w:ascii="宋体" w:hAnsi="宋体" w:hint="eastAsia"/>
          <w:sz w:val="24"/>
          <w:szCs w:val="24"/>
        </w:rPr>
        <w:t>本项目若属于首次进行竞争性谈判采购的，在采购过程中出现下列情况的，本次谈判失败。</w:t>
      </w:r>
    </w:p>
    <w:p w:rsidR="00DB2DF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在规定的报价截止时间前递交</w:t>
      </w:r>
      <w:r w:rsidR="00613635" w:rsidRPr="0002077B">
        <w:rPr>
          <w:rFonts w:ascii="宋体" w:hAnsi="宋体" w:hint="eastAsia"/>
          <w:sz w:val="24"/>
          <w:szCs w:val="24"/>
        </w:rPr>
        <w:t>报价文件</w:t>
      </w:r>
      <w:r w:rsidRPr="0002077B">
        <w:rPr>
          <w:rFonts w:ascii="宋体" w:hAnsi="宋体" w:hint="eastAsia"/>
          <w:sz w:val="24"/>
          <w:szCs w:val="24"/>
        </w:rPr>
        <w:t>的供应商不足三家的；</w:t>
      </w:r>
    </w:p>
    <w:p w:rsidR="00DC330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能满足采购文件实质性要求的有效供应商不足三家的；</w:t>
      </w:r>
    </w:p>
    <w:p w:rsidR="004C0DEB" w:rsidRPr="0002077B" w:rsidRDefault="00DC3302"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5.1.</w:t>
      </w:r>
      <w:r w:rsidR="00613635" w:rsidRPr="0002077B">
        <w:rPr>
          <w:rFonts w:ascii="宋体" w:hAnsi="宋体"/>
          <w:sz w:val="24"/>
          <w:szCs w:val="24"/>
        </w:rPr>
        <w:t>6</w:t>
      </w:r>
      <w:r w:rsidR="00DB2DF2" w:rsidRPr="0002077B">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Pr="0002077B" w:rsidRDefault="004C0DEB"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5.2评审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评审谈判小组对具备实质性的报价文件进行评估和比较。评审谈判</w:t>
      </w:r>
      <w:r>
        <w:rPr>
          <w:rFonts w:ascii="宋体" w:hAnsi="宋体" w:hint="eastAsia"/>
          <w:sz w:val="24"/>
          <w:szCs w:val="24"/>
        </w:rPr>
        <w:t>小组成员由采购方相关人员组成，评审谈判小组将严格按照谈判文件的要求和条件对所有报价文件进行评审。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A7485D">
        <w:rPr>
          <w:rFonts w:ascii="宋体" w:hAnsi="宋体" w:hint="eastAsia"/>
          <w:sz w:val="24"/>
          <w:szCs w:val="24"/>
        </w:rPr>
        <w:t>、</w:t>
      </w:r>
      <w:r>
        <w:rPr>
          <w:rFonts w:ascii="宋体" w:hAnsi="宋体" w:hint="eastAsia"/>
          <w:sz w:val="24"/>
          <w:szCs w:val="24"/>
        </w:rPr>
        <w:t>签字</w:t>
      </w:r>
      <w:r w:rsidR="00A7485D">
        <w:rPr>
          <w:rFonts w:ascii="宋体" w:hAnsi="宋体" w:hint="eastAsia"/>
          <w:sz w:val="24"/>
          <w:szCs w:val="24"/>
        </w:rPr>
        <w:t>、</w:t>
      </w:r>
      <w:r w:rsidR="00A7485D">
        <w:rPr>
          <w:rFonts w:ascii="宋体" w:hAnsi="宋体"/>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Pr>
          <w:rFonts w:ascii="宋体" w:hAnsi="宋体" w:hint="eastAsia"/>
          <w:b/>
          <w:bCs/>
          <w:sz w:val="24"/>
        </w:rPr>
        <w:t>5.2.2.4</w:t>
      </w:r>
      <w:r w:rsidR="00403E53">
        <w:rPr>
          <w:rFonts w:ascii="宋体" w:hAnsi="宋体" w:hint="eastAsia"/>
          <w:b/>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w:t>
      </w:r>
      <w:r w:rsidR="00403E53">
        <w:rPr>
          <w:rFonts w:ascii="宋体" w:eastAsia="宋体" w:hAnsi="宋体" w:cs="宋体" w:hint="eastAsia"/>
          <w:kern w:val="0"/>
          <w:sz w:val="24"/>
          <w:szCs w:val="24"/>
        </w:rPr>
        <w:lastRenderedPageBreak/>
        <w:t>(0592-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044BCD">
        <w:rPr>
          <w:rFonts w:ascii="宋体" w:eastAsia="宋体" w:hAnsi="宋体" w:cs="宋体" w:hint="eastAsia"/>
          <w:b/>
          <w:color w:val="3A3A3A"/>
          <w:kern w:val="0"/>
          <w:sz w:val="24"/>
          <w:szCs w:val="24"/>
        </w:rPr>
        <w:t>同集热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）生产需求，现进行</w:t>
      </w:r>
      <w:r w:rsidR="00044BCD" w:rsidRPr="00FA102D">
        <w:rPr>
          <w:rFonts w:ascii="宋体" w:eastAsia="宋体" w:hAnsi="宋体" w:cs="宋体" w:hint="eastAsia"/>
          <w:b/>
          <w:color w:val="3A3A3A"/>
          <w:kern w:val="0"/>
          <w:sz w:val="24"/>
          <w:szCs w:val="24"/>
        </w:rPr>
        <w:t>油</w:t>
      </w:r>
      <w:r w:rsidRPr="00FA102D">
        <w:rPr>
          <w:rFonts w:ascii="宋体" w:eastAsia="宋体" w:hAnsi="宋体" w:cs="宋体" w:hint="eastAsia"/>
          <w:b/>
          <w:color w:val="3A3A3A"/>
          <w:kern w:val="0"/>
          <w:sz w:val="24"/>
          <w:szCs w:val="24"/>
        </w:rPr>
        <w:t>锅炉</w:t>
      </w:r>
      <w:r w:rsidRPr="00D31227">
        <w:rPr>
          <w:rFonts w:ascii="宋体" w:eastAsia="宋体" w:hAnsi="宋体" w:cs="宋体" w:hint="eastAsia"/>
          <w:color w:val="3A3A3A"/>
          <w:kern w:val="0"/>
          <w:sz w:val="24"/>
          <w:szCs w:val="24"/>
        </w:rPr>
        <w:t>生产用采购，各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044BCD">
        <w:rPr>
          <w:rFonts w:ascii="宋体" w:eastAsia="宋体" w:hAnsi="宋体" w:cs="宋体" w:hint="eastAsia"/>
          <w:color w:val="000000" w:themeColor="text1"/>
          <w:kern w:val="0"/>
          <w:sz w:val="24"/>
          <w:szCs w:val="24"/>
        </w:rPr>
        <w:t>同集热</w:t>
      </w:r>
      <w:r w:rsidR="00044BCD">
        <w:rPr>
          <w:rFonts w:ascii="宋体" w:eastAsia="宋体" w:hAnsi="宋体" w:cs="宋体"/>
          <w:color w:val="000000" w:themeColor="text1"/>
          <w:kern w:val="0"/>
          <w:sz w:val="24"/>
          <w:szCs w:val="24"/>
        </w:rPr>
        <w:t>电</w:t>
      </w:r>
      <w:r w:rsidR="009967E4" w:rsidRPr="009967E4">
        <w:rPr>
          <w:rFonts w:ascii="宋体" w:eastAsia="宋体" w:hAnsi="宋体" w:cs="宋体"/>
          <w:color w:val="FF0000"/>
          <w:kern w:val="0"/>
          <w:sz w:val="24"/>
          <w:szCs w:val="24"/>
        </w:rPr>
        <w:t>柴油</w:t>
      </w:r>
      <w:r w:rsidRPr="00D31227">
        <w:rPr>
          <w:rFonts w:ascii="宋体" w:eastAsia="宋体" w:hAnsi="宋体" w:cs="宋体" w:hint="eastAsia"/>
          <w:color w:val="000000" w:themeColor="text1"/>
          <w:kern w:val="0"/>
          <w:sz w:val="24"/>
          <w:szCs w:val="24"/>
        </w:rPr>
        <w:t>采购</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1093"/>
        <w:gridCol w:w="1701"/>
        <w:gridCol w:w="1616"/>
        <w:gridCol w:w="3307"/>
        <w:gridCol w:w="16"/>
      </w:tblGrid>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1093"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计划量</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c>
          <w:tcPr>
            <w:tcW w:w="3307"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质量标准</w:t>
            </w:r>
          </w:p>
        </w:tc>
      </w:tr>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1093" w:type="dxa"/>
            <w:vAlign w:val="center"/>
          </w:tcPr>
          <w:p w:rsidR="00230A4C" w:rsidRPr="0016405C" w:rsidRDefault="00230A4C" w:rsidP="003B1ABA">
            <w:pPr>
              <w:widowControl/>
              <w:spacing w:line="276" w:lineRule="auto"/>
              <w:jc w:val="center"/>
              <w:rPr>
                <w:rFonts w:ascii="宋体" w:eastAsia="宋体" w:hAnsi="宋体" w:cs="Times New Roman"/>
                <w:b/>
                <w:color w:val="000000"/>
                <w:kern w:val="0"/>
                <w:sz w:val="24"/>
                <w:szCs w:val="24"/>
              </w:rPr>
            </w:pPr>
            <w:r w:rsidRPr="0016405C">
              <w:rPr>
                <w:rFonts w:ascii="宋体" w:eastAsia="宋体" w:hAnsi="宋体" w:cs="Times New Roman" w:hint="eastAsia"/>
                <w:b/>
                <w:color w:val="000000"/>
                <w:kern w:val="0"/>
                <w:sz w:val="24"/>
                <w:szCs w:val="24"/>
              </w:rPr>
              <w:t>柴油</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color w:val="000000"/>
                <w:kern w:val="0"/>
                <w:sz w:val="24"/>
                <w:szCs w:val="24"/>
              </w:rPr>
              <w:t>120</w:t>
            </w:r>
            <w:r w:rsidRPr="0016405C">
              <w:rPr>
                <w:rFonts w:ascii="宋体" w:eastAsia="宋体" w:hAnsi="宋体" w:cs="Times New Roman" w:hint="eastAsia"/>
                <w:color w:val="000000"/>
                <w:kern w:val="0"/>
                <w:sz w:val="24"/>
                <w:szCs w:val="24"/>
              </w:rPr>
              <w:t>吨</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hint="eastAsia"/>
                <w:color w:val="000000"/>
                <w:kern w:val="0"/>
                <w:sz w:val="24"/>
                <w:szCs w:val="24"/>
              </w:rPr>
              <w:t>0#</w:t>
            </w:r>
          </w:p>
        </w:tc>
        <w:tc>
          <w:tcPr>
            <w:tcW w:w="3307" w:type="dxa"/>
            <w:vAlign w:val="center"/>
          </w:tcPr>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国六</w:t>
            </w:r>
            <w:r w:rsidRPr="0016405C">
              <w:rPr>
                <w:rFonts w:ascii="宋体" w:eastAsia="宋体" w:hAnsi="宋体" w:cs="Times New Roman"/>
                <w:color w:val="000000"/>
                <w:kern w:val="0"/>
                <w:sz w:val="24"/>
                <w:szCs w:val="24"/>
              </w:rPr>
              <w:t>标准：</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硫分：不大于</w:t>
            </w:r>
            <w:r w:rsidRPr="0016405C">
              <w:rPr>
                <w:rFonts w:ascii="宋体" w:eastAsia="宋体" w:hAnsi="宋体" w:cs="Times New Roman"/>
                <w:color w:val="000000"/>
                <w:kern w:val="0"/>
                <w:sz w:val="24"/>
                <w:szCs w:val="24"/>
              </w:rPr>
              <w:t>10</w:t>
            </w:r>
            <w:r w:rsidRPr="0016405C">
              <w:rPr>
                <w:rFonts w:ascii="宋体" w:eastAsia="宋体" w:hAnsi="宋体" w:cs="Times New Roman" w:hint="eastAsia"/>
                <w:color w:val="000000"/>
                <w:kern w:val="0"/>
                <w:sz w:val="24"/>
                <w:szCs w:val="24"/>
              </w:rPr>
              <w:t>mg/kg;</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灰分：不大于0.01%</w:t>
            </w:r>
          </w:p>
        </w:tc>
      </w:tr>
      <w:tr w:rsidR="00230A4C" w:rsidRPr="0016405C" w:rsidTr="00230A4C">
        <w:trPr>
          <w:trHeight w:val="810"/>
          <w:jc w:val="center"/>
        </w:trPr>
        <w:tc>
          <w:tcPr>
            <w:tcW w:w="8563" w:type="dxa"/>
            <w:gridSpan w:val="6"/>
          </w:tcPr>
          <w:p w:rsidR="00230A4C" w:rsidRPr="0016405C" w:rsidRDefault="00230A4C" w:rsidP="003B1ABA">
            <w:pPr>
              <w:widowControl/>
              <w:spacing w:line="276" w:lineRule="auto"/>
              <w:ind w:left="720" w:hangingChars="300" w:hanging="720"/>
              <w:jc w:val="left"/>
              <w:rPr>
                <w:rFonts w:ascii="宋体" w:eastAsia="宋体" w:hAnsi="宋体" w:cs="宋体"/>
                <w:color w:val="3A3A3A"/>
                <w:kern w:val="0"/>
                <w:sz w:val="24"/>
                <w:szCs w:val="24"/>
              </w:rPr>
            </w:pPr>
            <w:r w:rsidRPr="0016405C">
              <w:rPr>
                <w:rFonts w:ascii="宋体" w:eastAsia="宋体" w:hAnsi="宋体" w:cs="宋体" w:hint="eastAsia"/>
                <w:color w:val="3A3A3A"/>
                <w:kern w:val="0"/>
                <w:sz w:val="24"/>
                <w:szCs w:val="24"/>
              </w:rPr>
              <w:lastRenderedPageBreak/>
              <w:t>备注</w:t>
            </w:r>
            <w:r w:rsidRPr="0016405C">
              <w:rPr>
                <w:rFonts w:ascii="宋体" w:eastAsia="宋体" w:hAnsi="宋体" w:cs="宋体"/>
                <w:color w:val="3A3A3A"/>
                <w:kern w:val="0"/>
                <w:sz w:val="24"/>
                <w:szCs w:val="24"/>
              </w:rPr>
              <w:t>：</w:t>
            </w:r>
            <w:r>
              <w:rPr>
                <w:rFonts w:ascii="宋体" w:eastAsia="宋体" w:hAnsi="宋体" w:cs="宋体" w:hint="eastAsia"/>
                <w:color w:val="3A3A3A"/>
                <w:kern w:val="0"/>
                <w:sz w:val="24"/>
                <w:szCs w:val="24"/>
              </w:rPr>
              <w:t>成交</w:t>
            </w:r>
            <w:r>
              <w:rPr>
                <w:rFonts w:ascii="宋体" w:eastAsia="宋体" w:hAnsi="宋体" w:cs="宋体"/>
                <w:color w:val="3A3A3A"/>
                <w:kern w:val="0"/>
                <w:sz w:val="24"/>
                <w:szCs w:val="24"/>
              </w:rPr>
              <w:t>供应商</w:t>
            </w:r>
            <w:r w:rsidRPr="0016405C">
              <w:rPr>
                <w:rFonts w:ascii="宋体" w:eastAsia="宋体" w:hAnsi="宋体" w:cs="宋体" w:hint="eastAsia"/>
                <w:color w:val="3A3A3A"/>
                <w:kern w:val="0"/>
                <w:sz w:val="24"/>
                <w:szCs w:val="24"/>
              </w:rPr>
              <w:t>需提供供货</w:t>
            </w:r>
            <w:r w:rsidRPr="0016405C">
              <w:rPr>
                <w:rFonts w:ascii="宋体" w:eastAsia="宋体" w:hAnsi="宋体" w:cs="宋体"/>
                <w:color w:val="3A3A3A"/>
                <w:kern w:val="0"/>
                <w:sz w:val="24"/>
                <w:szCs w:val="24"/>
              </w:rPr>
              <w:t>的</w:t>
            </w:r>
            <w:r w:rsidRPr="0016405C">
              <w:rPr>
                <w:rFonts w:ascii="宋体" w:eastAsia="宋体" w:hAnsi="宋体" w:cs="宋体" w:hint="eastAsia"/>
                <w:color w:val="3A3A3A"/>
                <w:kern w:val="0"/>
                <w:sz w:val="24"/>
                <w:szCs w:val="24"/>
              </w:rPr>
              <w:t>中石化、</w:t>
            </w:r>
            <w:r w:rsidRPr="0016405C">
              <w:rPr>
                <w:rFonts w:ascii="宋体" w:eastAsia="宋体" w:hAnsi="宋体" w:cs="宋体"/>
                <w:color w:val="3A3A3A"/>
                <w:kern w:val="0"/>
                <w:sz w:val="24"/>
                <w:szCs w:val="24"/>
              </w:rPr>
              <w:t>中石油、中化</w:t>
            </w:r>
            <w:r w:rsidRPr="0016405C">
              <w:rPr>
                <w:rFonts w:ascii="宋体" w:eastAsia="宋体" w:hAnsi="宋体" w:cs="宋体" w:hint="eastAsia"/>
                <w:color w:val="3A3A3A"/>
                <w:kern w:val="0"/>
                <w:sz w:val="24"/>
                <w:szCs w:val="24"/>
              </w:rPr>
              <w:t>、</w:t>
            </w:r>
            <w:r w:rsidRPr="0016405C">
              <w:rPr>
                <w:rFonts w:ascii="宋体" w:eastAsia="宋体" w:hAnsi="宋体" w:cs="宋体"/>
                <w:color w:val="3A3A3A"/>
                <w:kern w:val="0"/>
                <w:sz w:val="24"/>
                <w:szCs w:val="24"/>
              </w:rPr>
              <w:t>中海油</w:t>
            </w:r>
            <w:r w:rsidRPr="0016405C">
              <w:rPr>
                <w:rFonts w:ascii="宋体" w:eastAsia="宋体" w:hAnsi="宋体" w:cs="宋体" w:hint="eastAsia"/>
                <w:color w:val="3A3A3A"/>
                <w:kern w:val="0"/>
                <w:sz w:val="24"/>
                <w:szCs w:val="24"/>
              </w:rPr>
              <w:t>公司，</w:t>
            </w:r>
            <w:r w:rsidRPr="0016405C">
              <w:rPr>
                <w:rFonts w:ascii="宋体" w:eastAsia="宋体" w:hAnsi="宋体" w:cs="宋体"/>
                <w:color w:val="3A3A3A"/>
                <w:kern w:val="0"/>
                <w:sz w:val="24"/>
                <w:szCs w:val="24"/>
              </w:rPr>
              <w:t>出具的</w:t>
            </w:r>
            <w:r w:rsidRPr="0016405C">
              <w:rPr>
                <w:rFonts w:ascii="宋体" w:eastAsia="宋体" w:hAnsi="宋体" w:cs="宋体" w:hint="eastAsia"/>
                <w:color w:val="3A3A3A"/>
                <w:kern w:val="0"/>
                <w:sz w:val="24"/>
                <w:szCs w:val="24"/>
              </w:rPr>
              <w:t>对应供货批次的油品</w:t>
            </w:r>
            <w:r w:rsidRPr="0016405C">
              <w:rPr>
                <w:rFonts w:ascii="宋体" w:eastAsia="宋体" w:hAnsi="宋体" w:cs="宋体"/>
                <w:color w:val="3A3A3A"/>
                <w:kern w:val="0"/>
                <w:sz w:val="24"/>
                <w:szCs w:val="24"/>
              </w:rPr>
              <w:t>出库单</w:t>
            </w:r>
            <w:r w:rsidRPr="0016405C">
              <w:rPr>
                <w:rFonts w:ascii="宋体" w:eastAsia="宋体" w:hAnsi="宋体" w:cs="宋体" w:hint="eastAsia"/>
                <w:color w:val="3A3A3A"/>
                <w:kern w:val="0"/>
                <w:sz w:val="24"/>
                <w:szCs w:val="24"/>
              </w:rPr>
              <w:t>。</w:t>
            </w:r>
          </w:p>
        </w:tc>
      </w:tr>
    </w:tbl>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2.3</w:t>
      </w:r>
      <w:r w:rsidRPr="00C80B52">
        <w:rPr>
          <w:rFonts w:ascii="宋体" w:eastAsia="宋体" w:hAnsi="宋体" w:cs="宋体" w:hint="eastAsia"/>
          <w:color w:val="3A3A3A"/>
          <w:kern w:val="0"/>
          <w:sz w:val="24"/>
          <w:szCs w:val="24"/>
        </w:rPr>
        <w:t>供货时间与数量：</w:t>
      </w:r>
      <w:r>
        <w:rPr>
          <w:rFonts w:ascii="宋体" w:eastAsia="宋体" w:hAnsi="宋体" w:cs="宋体" w:hint="eastAsia"/>
          <w:color w:val="3A3A3A"/>
          <w:kern w:val="0"/>
          <w:sz w:val="24"/>
          <w:szCs w:val="24"/>
        </w:rPr>
        <w:t>合同签订</w:t>
      </w:r>
      <w:r>
        <w:rPr>
          <w:rFonts w:ascii="宋体" w:eastAsia="宋体" w:hAnsi="宋体" w:cs="宋体"/>
          <w:color w:val="3A3A3A"/>
          <w:kern w:val="0"/>
          <w:sz w:val="24"/>
          <w:szCs w:val="24"/>
        </w:rPr>
        <w:t>生效</w:t>
      </w:r>
      <w:r w:rsidRPr="00C80B52">
        <w:rPr>
          <w:rFonts w:ascii="宋体" w:eastAsia="宋体" w:hAnsi="宋体" w:cs="宋体" w:hint="eastAsia"/>
          <w:color w:val="3A3A3A"/>
          <w:kern w:val="0"/>
          <w:sz w:val="24"/>
          <w:szCs w:val="24"/>
        </w:rPr>
        <w:t>后六十天内，以实际到货量为结算量，具体时间以我司热电企业通知为准。</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2.4</w:t>
      </w:r>
      <w:r w:rsidRPr="00C80B52">
        <w:rPr>
          <w:rFonts w:ascii="宋体" w:eastAsia="宋体" w:hAnsi="宋体" w:cs="宋体" w:hint="eastAsia"/>
          <w:color w:val="3A3A3A"/>
          <w:kern w:val="0"/>
          <w:sz w:val="24"/>
          <w:szCs w:val="24"/>
        </w:rPr>
        <w:t>供货地点：</w:t>
      </w:r>
      <w:r w:rsidR="00FA102D" w:rsidRPr="00FA102D">
        <w:rPr>
          <w:rFonts w:ascii="宋体" w:eastAsia="宋体" w:hAnsi="宋体" w:cs="宋体" w:hint="eastAsia"/>
          <w:color w:val="FF0000"/>
          <w:kern w:val="0"/>
          <w:sz w:val="24"/>
          <w:szCs w:val="24"/>
        </w:rPr>
        <w:t>同集中路1666号</w:t>
      </w:r>
      <w:r w:rsidRPr="00FA102D">
        <w:rPr>
          <w:rFonts w:ascii="宋体" w:eastAsia="宋体" w:hAnsi="宋体" w:cs="宋体" w:hint="eastAsia"/>
          <w:color w:val="FF0000"/>
          <w:kern w:val="0"/>
          <w:sz w:val="24"/>
          <w:szCs w:val="24"/>
        </w:rPr>
        <w:t>（</w:t>
      </w:r>
      <w:r w:rsidR="00FA102D" w:rsidRPr="00FA102D">
        <w:rPr>
          <w:rFonts w:ascii="宋体" w:eastAsia="宋体" w:hAnsi="宋体" w:cs="宋体" w:hint="eastAsia"/>
          <w:color w:val="FF0000"/>
          <w:kern w:val="0"/>
          <w:sz w:val="24"/>
          <w:szCs w:val="24"/>
        </w:rPr>
        <w:t>同集热电事业部指定地点</w:t>
      </w:r>
      <w:r w:rsidRPr="00FA102D">
        <w:rPr>
          <w:rFonts w:ascii="宋体" w:eastAsia="宋体" w:hAnsi="宋体" w:cs="宋体" w:hint="eastAsia"/>
          <w:color w:val="FF0000"/>
          <w:kern w:val="0"/>
          <w:sz w:val="24"/>
          <w:szCs w:val="24"/>
        </w:rPr>
        <w:t>）</w:t>
      </w:r>
      <w:r w:rsidR="00FA102D">
        <w:rPr>
          <w:rFonts w:ascii="宋体" w:eastAsia="宋体" w:hAnsi="宋体" w:cs="宋体" w:hint="eastAsia"/>
          <w:color w:val="3A3A3A"/>
          <w:kern w:val="0"/>
          <w:sz w:val="24"/>
          <w:szCs w:val="24"/>
        </w:rPr>
        <w:t>。</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2.5</w:t>
      </w:r>
      <w:r w:rsidRPr="00C80B52">
        <w:rPr>
          <w:rFonts w:ascii="宋体" w:eastAsia="宋体" w:hAnsi="宋体" w:cs="宋体" w:hint="eastAsia"/>
          <w:color w:val="3A3A3A"/>
          <w:kern w:val="0"/>
          <w:sz w:val="24"/>
          <w:szCs w:val="24"/>
        </w:rPr>
        <w:t>运输方式：罐车运输，到厂后由罐车自带泵送入指定仓储罐。</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2.6</w:t>
      </w:r>
      <w:r w:rsidRPr="00C80B52">
        <w:rPr>
          <w:rFonts w:ascii="宋体" w:eastAsia="宋体" w:hAnsi="宋体" w:cs="宋体" w:hint="eastAsia"/>
          <w:color w:val="3A3A3A"/>
          <w:kern w:val="0"/>
          <w:sz w:val="24"/>
          <w:szCs w:val="24"/>
        </w:rPr>
        <w:t>验收方式：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2.6.1</w:t>
      </w:r>
      <w:r w:rsidRPr="00C80B52">
        <w:rPr>
          <w:rFonts w:ascii="宋体" w:eastAsia="宋体" w:hAnsi="宋体" w:cs="宋体" w:hint="eastAsia"/>
          <w:color w:val="3A3A3A"/>
          <w:kern w:val="0"/>
          <w:sz w:val="24"/>
          <w:szCs w:val="24"/>
        </w:rPr>
        <w:t>数量验收：以我司热电厂内电子汽车衡的计量数据为准，并作为结算依据。</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2.6.2</w:t>
      </w:r>
      <w:r w:rsidRPr="00C80B52">
        <w:rPr>
          <w:rFonts w:ascii="宋体" w:eastAsia="宋体" w:hAnsi="宋体" w:cs="宋体" w:hint="eastAsia"/>
          <w:color w:val="3A3A3A"/>
          <w:kern w:val="0"/>
          <w:sz w:val="24"/>
          <w:szCs w:val="24"/>
        </w:rPr>
        <w:t>质量验收：由</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提供供货的中石化、中石油、中化、中海油公司，出具的对应供货批次的油品出库单；到场后双方共同提取样品并确认封存；使用过程中如发现油质异常，</w:t>
      </w:r>
      <w:r>
        <w:rPr>
          <w:rFonts w:ascii="宋体" w:eastAsia="宋体" w:hAnsi="宋体" w:cs="宋体" w:hint="eastAsia"/>
          <w:color w:val="3A3A3A"/>
          <w:kern w:val="0"/>
          <w:sz w:val="24"/>
          <w:szCs w:val="24"/>
        </w:rPr>
        <w:t>我</w:t>
      </w:r>
      <w:r w:rsidRPr="00C80B52">
        <w:rPr>
          <w:rFonts w:ascii="宋体" w:eastAsia="宋体" w:hAnsi="宋体" w:cs="宋体" w:hint="eastAsia"/>
          <w:color w:val="3A3A3A"/>
          <w:kern w:val="0"/>
          <w:sz w:val="24"/>
          <w:szCs w:val="24"/>
        </w:rPr>
        <w:t>方有权要求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将相应油品样品送有资质的第三方检测，并按检测结果做相应考核。</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2.7</w:t>
      </w:r>
      <w:r w:rsidRPr="00C80B52">
        <w:rPr>
          <w:rFonts w:ascii="宋体" w:eastAsia="宋体" w:hAnsi="宋体" w:cs="宋体" w:hint="eastAsia"/>
          <w:color w:val="3A3A3A"/>
          <w:kern w:val="0"/>
          <w:sz w:val="24"/>
          <w:szCs w:val="24"/>
        </w:rPr>
        <w:t>违约责任</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2.8</w:t>
      </w:r>
      <w:r w:rsidRPr="00C80B52">
        <w:rPr>
          <w:rFonts w:ascii="宋体" w:eastAsia="宋体" w:hAnsi="宋体" w:cs="宋体" w:hint="eastAsia"/>
          <w:color w:val="3A3A3A"/>
          <w:kern w:val="0"/>
          <w:sz w:val="24"/>
          <w:szCs w:val="24"/>
        </w:rPr>
        <w:t>若质量偏差较大的，我司有权拒收；如已入罐，有权要求以合格品进行更换。</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2.9</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须严格按照通知的时间和数量执行。延误交货支付违约金人民币1000元/次，延误交货造成相关生产系统停产的，根据停产时间，每天</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支付违约金人民币一万元整，此款从</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货款中扣除。</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3.1</w:t>
      </w:r>
      <w:r w:rsidRPr="00C80B52">
        <w:rPr>
          <w:rFonts w:ascii="宋体" w:eastAsia="宋体" w:hAnsi="宋体" w:cs="宋体" w:hint="eastAsia"/>
          <w:color w:val="3A3A3A"/>
          <w:kern w:val="0"/>
          <w:sz w:val="24"/>
          <w:szCs w:val="24"/>
        </w:rPr>
        <w:t>合同期内以实际到货量为准；</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根据需方通知开具增值税发票，票到十五个工作日内付清，若国家税率调整，价格作相应调整。</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3.2</w:t>
      </w:r>
      <w:r w:rsidRPr="00C80B52">
        <w:rPr>
          <w:rFonts w:ascii="宋体" w:eastAsia="宋体" w:hAnsi="宋体" w:cs="宋体" w:hint="eastAsia"/>
          <w:color w:val="3A3A3A"/>
          <w:kern w:val="0"/>
          <w:sz w:val="24"/>
          <w:szCs w:val="24"/>
        </w:rPr>
        <w:t>合同履约金在合同期结束后转为质量保证金，质保期一个月，质保期间，油品使用符合质量要求，则质保期结束后一周内无息退还保证金；如因质量不符合要求，引发环保指标排放不合格，需方有权扣除该笔保证金，并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赔偿相应的损失。</w:t>
      </w:r>
    </w:p>
    <w:p w:rsidR="00965D5D" w:rsidRPr="00230A4C" w:rsidRDefault="00965D5D" w:rsidP="00D31227">
      <w:pPr>
        <w:widowControl/>
        <w:spacing w:line="480" w:lineRule="auto"/>
        <w:rPr>
          <w:rFonts w:ascii="宋体" w:hAnsi="宋体"/>
          <w:sz w:val="24"/>
        </w:rPr>
      </w:pPr>
    </w:p>
    <w:p w:rsidR="00965D5D" w:rsidRDefault="00965D5D" w:rsidP="00D31227">
      <w:pPr>
        <w:widowControl/>
        <w:spacing w:line="480" w:lineRule="auto"/>
        <w:rPr>
          <w:rFonts w:ascii="宋体" w:hAnsi="宋体"/>
          <w:sz w:val="24"/>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B0321" w:rsidRDefault="002B0321" w:rsidP="002B0321">
      <w:pPr>
        <w:adjustRightInd w:val="0"/>
        <w:snapToGrid w:val="0"/>
        <w:ind w:firstLineChars="1195" w:firstLine="3839"/>
        <w:rPr>
          <w:rFonts w:ascii="宋体"/>
          <w:b/>
          <w:position w:val="46"/>
          <w:sz w:val="32"/>
          <w:szCs w:val="32"/>
        </w:rPr>
      </w:pPr>
      <w:r>
        <w:rPr>
          <w:rFonts w:ascii="宋体" w:hint="eastAsia"/>
          <w:b/>
          <w:position w:val="46"/>
          <w:sz w:val="32"/>
          <w:szCs w:val="32"/>
        </w:rPr>
        <w:t>购销合同</w:t>
      </w:r>
    </w:p>
    <w:p w:rsidR="002B0321" w:rsidRDefault="002B0321" w:rsidP="002B0321">
      <w:pPr>
        <w:ind w:firstLineChars="100" w:firstLine="210"/>
        <w:rPr>
          <w:rFonts w:ascii="宋体"/>
          <w:szCs w:val="21"/>
          <w:u w:val="single"/>
        </w:rPr>
      </w:pPr>
      <w:r>
        <w:rPr>
          <w:rFonts w:ascii="宋体" w:hint="eastAsia"/>
          <w:szCs w:val="21"/>
        </w:rPr>
        <w:t>供方：</w:t>
      </w:r>
      <w:r w:rsidR="00E13B95">
        <w:rPr>
          <w:rFonts w:ascii="宋体" w:hint="eastAsia"/>
          <w:szCs w:val="21"/>
        </w:rPr>
        <w:t xml:space="preserve">                                                 </w:t>
      </w:r>
      <w:r>
        <w:rPr>
          <w:rFonts w:ascii="宋体" w:hint="eastAsia"/>
          <w:szCs w:val="21"/>
        </w:rPr>
        <w:t>合同编号：</w:t>
      </w:r>
    </w:p>
    <w:p w:rsidR="002B0321" w:rsidRDefault="002B0321" w:rsidP="002B0321">
      <w:pPr>
        <w:adjustRightInd w:val="0"/>
        <w:snapToGrid w:val="0"/>
        <w:spacing w:line="420" w:lineRule="exact"/>
        <w:rPr>
          <w:rFonts w:ascii="宋体"/>
          <w:szCs w:val="21"/>
          <w:u w:val="single"/>
        </w:rPr>
      </w:pPr>
      <w:r>
        <w:rPr>
          <w:rFonts w:ascii="宋体" w:hint="eastAsia"/>
          <w:szCs w:val="21"/>
        </w:rPr>
        <w:t xml:space="preserve">  需方：</w:t>
      </w:r>
      <w:r w:rsidRPr="0081617D">
        <w:rPr>
          <w:rFonts w:ascii="宋体" w:hint="eastAsia"/>
          <w:szCs w:val="21"/>
          <w:u w:val="single"/>
        </w:rPr>
        <w:t xml:space="preserve">厦门同集热电有限公司 </w:t>
      </w:r>
      <w:r w:rsidR="00E13B95">
        <w:rPr>
          <w:rFonts w:ascii="宋体"/>
          <w:szCs w:val="21"/>
          <w:u w:val="single"/>
        </w:rPr>
        <w:t xml:space="preserve">  </w:t>
      </w:r>
      <w:r w:rsidR="00E13B95" w:rsidRPr="00E13B95">
        <w:rPr>
          <w:rFonts w:ascii="宋体"/>
          <w:szCs w:val="21"/>
        </w:rPr>
        <w:t xml:space="preserve">                         </w:t>
      </w:r>
      <w:r w:rsidR="00E13B95">
        <w:rPr>
          <w:rFonts w:ascii="宋体"/>
          <w:szCs w:val="21"/>
        </w:rPr>
        <w:t xml:space="preserve">  </w:t>
      </w:r>
      <w:r>
        <w:rPr>
          <w:rFonts w:ascii="宋体" w:hint="eastAsia"/>
          <w:szCs w:val="21"/>
        </w:rPr>
        <w:t>签订时间：年月日</w:t>
      </w:r>
    </w:p>
    <w:p w:rsidR="002B0321" w:rsidRDefault="002B0321" w:rsidP="002B0321">
      <w:pPr>
        <w:adjustRightInd w:val="0"/>
        <w:snapToGrid w:val="0"/>
        <w:spacing w:line="420" w:lineRule="exact"/>
        <w:ind w:firstLineChars="300" w:firstLine="630"/>
        <w:rPr>
          <w:rFonts w:ascii="宋体"/>
          <w:szCs w:val="21"/>
        </w:rPr>
      </w:pPr>
      <w:r>
        <w:rPr>
          <w:rFonts w:ascii="宋体" w:hint="eastAsia"/>
          <w:szCs w:val="21"/>
        </w:rPr>
        <w:t>为了增强供需双方的责任感，提高经济效益，确保双方实现各自的经济目的，根据《中华人民共和国民法典》的规定，经双方协商，特订立本合同，以便共同遵守：</w:t>
      </w:r>
    </w:p>
    <w:p w:rsidR="002B0321" w:rsidRDefault="002B0321" w:rsidP="002B0321">
      <w:pPr>
        <w:adjustRightInd w:val="0"/>
        <w:snapToGrid w:val="0"/>
        <w:spacing w:line="420" w:lineRule="exact"/>
        <w:ind w:left="180"/>
        <w:rPr>
          <w:rFonts w:ascii="宋体"/>
          <w:szCs w:val="21"/>
        </w:rPr>
      </w:pPr>
      <w:r>
        <w:rPr>
          <w:rFonts w:ascii="宋体" w:hint="eastAsia"/>
          <w:szCs w:val="21"/>
        </w:rPr>
        <w:t>一、产品的品名、型号、数量、单价、金额：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1240"/>
        <w:gridCol w:w="713"/>
        <w:gridCol w:w="889"/>
        <w:gridCol w:w="1292"/>
        <w:gridCol w:w="1237"/>
        <w:gridCol w:w="1431"/>
      </w:tblGrid>
      <w:tr w:rsidR="002B0321" w:rsidTr="00163C3D">
        <w:trPr>
          <w:trHeight w:val="356"/>
          <w:jc w:val="center"/>
        </w:trPr>
        <w:tc>
          <w:tcPr>
            <w:tcW w:w="239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产品名称</w:t>
            </w:r>
          </w:p>
        </w:tc>
        <w:tc>
          <w:tcPr>
            <w:tcW w:w="124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规格型号</w:t>
            </w:r>
          </w:p>
        </w:tc>
        <w:tc>
          <w:tcPr>
            <w:tcW w:w="713"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单位</w:t>
            </w:r>
          </w:p>
        </w:tc>
        <w:tc>
          <w:tcPr>
            <w:tcW w:w="889"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数量</w:t>
            </w:r>
          </w:p>
        </w:tc>
        <w:tc>
          <w:tcPr>
            <w:tcW w:w="1292"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单价（元）</w:t>
            </w:r>
          </w:p>
        </w:tc>
        <w:tc>
          <w:tcPr>
            <w:tcW w:w="1237"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总金额（元）</w:t>
            </w:r>
          </w:p>
        </w:tc>
        <w:tc>
          <w:tcPr>
            <w:tcW w:w="1431" w:type="dxa"/>
            <w:vAlign w:val="center"/>
          </w:tcPr>
          <w:p w:rsidR="002B0321" w:rsidRDefault="002B0321" w:rsidP="00163C3D">
            <w:pPr>
              <w:adjustRightInd w:val="0"/>
              <w:snapToGrid w:val="0"/>
              <w:spacing w:line="420" w:lineRule="exact"/>
              <w:ind w:left="218" w:hangingChars="104" w:hanging="218"/>
              <w:jc w:val="center"/>
              <w:rPr>
                <w:rFonts w:ascii="宋体"/>
                <w:szCs w:val="21"/>
              </w:rPr>
            </w:pPr>
            <w:r>
              <w:rPr>
                <w:rFonts w:ascii="宋体" w:hint="eastAsia"/>
                <w:szCs w:val="21"/>
              </w:rPr>
              <w:t>备注</w:t>
            </w:r>
          </w:p>
        </w:tc>
      </w:tr>
      <w:tr w:rsidR="002B0321" w:rsidTr="00163C3D">
        <w:trPr>
          <w:cantSplit/>
          <w:trHeight w:val="289"/>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柴油</w:t>
            </w:r>
          </w:p>
        </w:tc>
        <w:tc>
          <w:tcPr>
            <w:tcW w:w="1240"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0#</w:t>
            </w:r>
          </w:p>
        </w:tc>
        <w:tc>
          <w:tcPr>
            <w:tcW w:w="713"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吨</w:t>
            </w:r>
          </w:p>
        </w:tc>
        <w:tc>
          <w:tcPr>
            <w:tcW w:w="889"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292" w:type="dxa"/>
            <w:vAlign w:val="center"/>
          </w:tcPr>
          <w:p w:rsidR="002B0321" w:rsidRPr="008A3F5E" w:rsidRDefault="002B0321" w:rsidP="00163C3D">
            <w:pPr>
              <w:adjustRightInd w:val="0"/>
              <w:snapToGrid w:val="0"/>
              <w:spacing w:line="420" w:lineRule="exact"/>
              <w:ind w:firstLineChars="50" w:firstLine="105"/>
              <w:rPr>
                <w:rFonts w:ascii="宋体"/>
                <w:color w:val="000000"/>
                <w:szCs w:val="21"/>
              </w:rPr>
            </w:pPr>
          </w:p>
        </w:tc>
        <w:tc>
          <w:tcPr>
            <w:tcW w:w="1237"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431" w:type="dxa"/>
            <w:vAlign w:val="center"/>
          </w:tcPr>
          <w:p w:rsidR="002B0321" w:rsidRPr="009D171D" w:rsidRDefault="002B0321" w:rsidP="00163C3D">
            <w:pPr>
              <w:adjustRightInd w:val="0"/>
              <w:snapToGrid w:val="0"/>
              <w:spacing w:line="420" w:lineRule="exact"/>
              <w:rPr>
                <w:rFonts w:ascii="宋体"/>
                <w:color w:val="000000"/>
                <w:szCs w:val="21"/>
                <w:highlight w:val="cyan"/>
              </w:rPr>
            </w:pPr>
            <w:r w:rsidRPr="008A3F5E">
              <w:rPr>
                <w:rFonts w:ascii="宋体" w:hint="eastAsia"/>
                <w:color w:val="000000"/>
                <w:szCs w:val="21"/>
              </w:rPr>
              <w:t>到厂含税价</w:t>
            </w:r>
          </w:p>
        </w:tc>
      </w:tr>
      <w:tr w:rsidR="002B0321" w:rsidTr="00163C3D">
        <w:trPr>
          <w:cantSplit/>
          <w:trHeight w:val="345"/>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合计</w:t>
            </w:r>
          </w:p>
        </w:tc>
        <w:tc>
          <w:tcPr>
            <w:tcW w:w="6802" w:type="dxa"/>
            <w:gridSpan w:val="6"/>
            <w:vAlign w:val="bottom"/>
          </w:tcPr>
          <w:p w:rsidR="002B0321" w:rsidRPr="008A3F5E" w:rsidRDefault="002B0321" w:rsidP="00163C3D">
            <w:pPr>
              <w:adjustRightInd w:val="0"/>
              <w:snapToGrid w:val="0"/>
              <w:spacing w:line="420" w:lineRule="exact"/>
              <w:rPr>
                <w:rFonts w:ascii="宋体"/>
                <w:color w:val="000000"/>
                <w:szCs w:val="21"/>
              </w:rPr>
            </w:pPr>
            <w:r w:rsidRPr="008A3F5E">
              <w:rPr>
                <w:rFonts w:ascii="宋体" w:hAnsi="宋体" w:cs="宋体" w:hint="eastAsia"/>
                <w:spacing w:val="-4"/>
                <w:kern w:val="0"/>
                <w:sz w:val="28"/>
                <w:szCs w:val="28"/>
              </w:rPr>
              <w:t>¥</w:t>
            </w:r>
            <w:r w:rsidRPr="008A3F5E">
              <w:rPr>
                <w:rFonts w:ascii="宋体" w:hint="eastAsia"/>
                <w:color w:val="000000"/>
                <w:szCs w:val="21"/>
              </w:rPr>
              <w:t>：            人民币</w:t>
            </w:r>
            <w:r w:rsidR="0081617D" w:rsidRPr="0081617D">
              <w:rPr>
                <w:rFonts w:ascii="宋体" w:hint="eastAsia"/>
                <w:color w:val="FF0000"/>
                <w:szCs w:val="21"/>
              </w:rPr>
              <w:t>（大写</w:t>
            </w:r>
            <w:r w:rsidR="0081617D" w:rsidRPr="0081617D">
              <w:rPr>
                <w:rFonts w:ascii="宋体"/>
                <w:color w:val="FF0000"/>
                <w:szCs w:val="21"/>
              </w:rPr>
              <w:t>）</w:t>
            </w:r>
            <w:r w:rsidRPr="008A3F5E">
              <w:rPr>
                <w:rFonts w:ascii="宋体" w:hint="eastAsia"/>
                <w:color w:val="000000"/>
                <w:szCs w:val="21"/>
              </w:rPr>
              <w:t xml:space="preserve">： </w:t>
            </w:r>
          </w:p>
        </w:tc>
      </w:tr>
    </w:tbl>
    <w:p w:rsidR="002B0321" w:rsidRDefault="002B0321" w:rsidP="002B0321">
      <w:pPr>
        <w:adjustRightInd w:val="0"/>
        <w:snapToGrid w:val="0"/>
        <w:spacing w:line="420" w:lineRule="exact"/>
        <w:rPr>
          <w:rFonts w:ascii="宋体"/>
          <w:szCs w:val="21"/>
          <w:u w:val="single"/>
        </w:rPr>
      </w:pPr>
      <w:r>
        <w:rPr>
          <w:rFonts w:ascii="宋体" w:hint="eastAsia"/>
          <w:szCs w:val="21"/>
        </w:rPr>
        <w:t>二、质量要求：</w:t>
      </w:r>
      <w:r>
        <w:rPr>
          <w:rFonts w:ascii="宋体" w:hint="eastAsia"/>
          <w:szCs w:val="21"/>
          <w:u w:val="single"/>
        </w:rPr>
        <w:t>根据国家0#柴油国六标准实行。硫份：不大于10mg/kg; 灰份：不大于0.01%，由供方提供供货的中石化、中石油、中化、中海油公司，出具的对应供货批次的油品出库单；到场</w:t>
      </w:r>
      <w:r>
        <w:rPr>
          <w:rFonts w:ascii="宋体"/>
          <w:szCs w:val="21"/>
          <w:u w:val="single"/>
        </w:rPr>
        <w:t>后双方共同</w:t>
      </w:r>
      <w:r>
        <w:rPr>
          <w:rFonts w:ascii="宋体" w:hint="eastAsia"/>
          <w:szCs w:val="21"/>
          <w:u w:val="single"/>
        </w:rPr>
        <w:t>提取样品</w:t>
      </w:r>
      <w:r>
        <w:rPr>
          <w:rFonts w:ascii="宋体"/>
          <w:szCs w:val="21"/>
          <w:u w:val="single"/>
        </w:rPr>
        <w:t>并确认封存</w:t>
      </w:r>
      <w:r>
        <w:rPr>
          <w:rFonts w:ascii="宋体" w:hint="eastAsia"/>
          <w:szCs w:val="21"/>
          <w:u w:val="single"/>
        </w:rPr>
        <w:t>；使用过程</w:t>
      </w:r>
      <w:r>
        <w:rPr>
          <w:rFonts w:ascii="宋体"/>
          <w:szCs w:val="21"/>
          <w:u w:val="single"/>
        </w:rPr>
        <w:t>中如</w:t>
      </w:r>
      <w:r>
        <w:rPr>
          <w:rFonts w:ascii="宋体" w:hint="eastAsia"/>
          <w:szCs w:val="21"/>
          <w:u w:val="single"/>
        </w:rPr>
        <w:t>发现</w:t>
      </w:r>
      <w:r>
        <w:rPr>
          <w:rFonts w:ascii="宋体"/>
          <w:szCs w:val="21"/>
          <w:u w:val="single"/>
        </w:rPr>
        <w:t>油</w:t>
      </w:r>
      <w:r>
        <w:rPr>
          <w:rFonts w:ascii="宋体" w:hint="eastAsia"/>
          <w:szCs w:val="21"/>
          <w:u w:val="single"/>
        </w:rPr>
        <w:t>质</w:t>
      </w:r>
      <w:r>
        <w:rPr>
          <w:rFonts w:ascii="宋体"/>
          <w:szCs w:val="21"/>
          <w:u w:val="single"/>
        </w:rPr>
        <w:t>异常，</w:t>
      </w:r>
      <w:r>
        <w:rPr>
          <w:rFonts w:ascii="宋体" w:hint="eastAsia"/>
          <w:szCs w:val="21"/>
          <w:u w:val="single"/>
        </w:rPr>
        <w:t>需方</w:t>
      </w:r>
      <w:r>
        <w:rPr>
          <w:rFonts w:ascii="宋体"/>
          <w:szCs w:val="21"/>
          <w:u w:val="single"/>
        </w:rPr>
        <w:t>有权要求供方将</w:t>
      </w:r>
      <w:r>
        <w:rPr>
          <w:rFonts w:ascii="宋体" w:hint="eastAsia"/>
          <w:szCs w:val="21"/>
          <w:u w:val="single"/>
        </w:rPr>
        <w:t>相应</w:t>
      </w:r>
      <w:r>
        <w:rPr>
          <w:rFonts w:ascii="宋体"/>
          <w:szCs w:val="21"/>
          <w:u w:val="single"/>
        </w:rPr>
        <w:t>油品样品送</w:t>
      </w:r>
      <w:r>
        <w:rPr>
          <w:rFonts w:ascii="宋体" w:hint="eastAsia"/>
          <w:szCs w:val="21"/>
          <w:u w:val="single"/>
        </w:rPr>
        <w:t>有</w:t>
      </w:r>
      <w:r>
        <w:rPr>
          <w:rFonts w:ascii="宋体"/>
          <w:szCs w:val="21"/>
          <w:u w:val="single"/>
        </w:rPr>
        <w:t>资质的第三方检测，并按检测结果做相应考核</w:t>
      </w:r>
      <w:r>
        <w:rPr>
          <w:rFonts w:ascii="宋体" w:hint="eastAsia"/>
          <w:szCs w:val="21"/>
          <w:u w:val="single"/>
        </w:rPr>
        <w:t>，相关检测费用由供方承担，供方应该在接到需方检测要求时第一时间配合，如检测结果不合格，给需方造成的损失由供方承担</w:t>
      </w:r>
      <w:r>
        <w:rPr>
          <w:rFonts w:ascii="宋体"/>
          <w:szCs w:val="21"/>
          <w:u w:val="single"/>
        </w:rPr>
        <w:t>。</w:t>
      </w:r>
    </w:p>
    <w:p w:rsidR="002B0321" w:rsidRDefault="002B0321" w:rsidP="002B0321">
      <w:pPr>
        <w:adjustRightInd w:val="0"/>
        <w:snapToGrid w:val="0"/>
        <w:spacing w:line="420" w:lineRule="exact"/>
        <w:rPr>
          <w:rFonts w:ascii="宋体"/>
          <w:szCs w:val="21"/>
        </w:rPr>
      </w:pPr>
      <w:r>
        <w:rPr>
          <w:rFonts w:ascii="宋体" w:hint="eastAsia"/>
          <w:szCs w:val="21"/>
        </w:rPr>
        <w:t>三、合同期限及交货时间：</w:t>
      </w:r>
      <w:r>
        <w:rPr>
          <w:rFonts w:ascii="宋体" w:hint="eastAsia"/>
          <w:szCs w:val="21"/>
          <w:u w:val="single"/>
        </w:rPr>
        <w:t>合同有效期自双方合同签订之日起</w:t>
      </w:r>
      <w:r>
        <w:rPr>
          <w:rFonts w:ascii="宋体" w:hint="eastAsia"/>
          <w:color w:val="000000"/>
          <w:szCs w:val="21"/>
          <w:u w:val="single"/>
        </w:rPr>
        <w:t>至</w:t>
      </w:r>
      <w:r>
        <w:rPr>
          <w:rStyle w:val="ad"/>
          <w:rFonts w:hint="eastAsia"/>
          <w:b w:val="0"/>
          <w:color w:val="000000"/>
          <w:szCs w:val="21"/>
          <w:u w:val="single"/>
          <w:shd w:val="clear" w:color="auto" w:fill="FFFFFF"/>
        </w:rPr>
        <w:t>合同签订生效后六十天内</w:t>
      </w:r>
      <w:r>
        <w:rPr>
          <w:rFonts w:ascii="宋体" w:hint="eastAsia"/>
          <w:color w:val="000000"/>
          <w:szCs w:val="21"/>
          <w:u w:val="single"/>
        </w:rPr>
        <w:t>。</w:t>
      </w:r>
      <w:r>
        <w:rPr>
          <w:rFonts w:ascii="宋体" w:hint="eastAsia"/>
          <w:szCs w:val="21"/>
          <w:u w:val="single"/>
        </w:rPr>
        <w:t>具体交货时间以需方书面通知为准，需方需要提前至少24小时通知供方做好供货准备。</w:t>
      </w:r>
    </w:p>
    <w:p w:rsidR="002B0321" w:rsidRDefault="002B0321" w:rsidP="002B0321">
      <w:pPr>
        <w:adjustRightInd w:val="0"/>
        <w:snapToGrid w:val="0"/>
        <w:spacing w:line="420" w:lineRule="exact"/>
        <w:rPr>
          <w:rFonts w:ascii="宋体"/>
          <w:szCs w:val="21"/>
          <w:u w:val="single"/>
        </w:rPr>
      </w:pPr>
      <w:r>
        <w:rPr>
          <w:rFonts w:ascii="宋体" w:hint="eastAsia"/>
          <w:szCs w:val="21"/>
        </w:rPr>
        <w:t>四、交货地点：</w:t>
      </w:r>
      <w:r>
        <w:rPr>
          <w:rFonts w:ascii="宋体" w:hint="eastAsia"/>
          <w:szCs w:val="21"/>
          <w:u w:val="single"/>
        </w:rPr>
        <w:t xml:space="preserve">供方负责将货物送至需方公司指定油罐。                                                             </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五、运输方式及到达站港和费用负担：</w:t>
      </w:r>
      <w:r>
        <w:rPr>
          <w:rFonts w:ascii="宋体" w:hint="eastAsia"/>
          <w:szCs w:val="21"/>
          <w:u w:val="single"/>
        </w:rPr>
        <w:t xml:space="preserve"> 运输管理、运输风险、运输费用及其他卸货费用由</w:t>
      </w:r>
      <w:r>
        <w:rPr>
          <w:rFonts w:ascii="宋体" w:hint="eastAsia"/>
          <w:szCs w:val="21"/>
          <w:u w:val="single"/>
        </w:rPr>
        <w:lastRenderedPageBreak/>
        <w:t xml:space="preserve">供方承担。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六、异议期限：</w:t>
      </w:r>
      <w:r>
        <w:rPr>
          <w:rFonts w:ascii="宋体" w:hint="eastAsia"/>
          <w:szCs w:val="21"/>
          <w:u w:val="single"/>
        </w:rPr>
        <w:t xml:space="preserve"> 1、需方如发现供方所供货与合同不符，有权拒收，并视为供方逾期交货，供方按本合同第九条的约定，承担违约责任，供方还应在2</w:t>
      </w:r>
      <w:r>
        <w:rPr>
          <w:rFonts w:ascii="宋体"/>
          <w:szCs w:val="21"/>
          <w:u w:val="single"/>
        </w:rPr>
        <w:t>4</w:t>
      </w:r>
      <w:r>
        <w:rPr>
          <w:rFonts w:ascii="宋体" w:hint="eastAsia"/>
          <w:szCs w:val="21"/>
          <w:u w:val="single"/>
        </w:rPr>
        <w:t xml:space="preserve">小时内更换合格产品，需方有特别要求按要求履行。                                                               </w:t>
      </w:r>
    </w:p>
    <w:p w:rsidR="002B0321" w:rsidRDefault="002B0321" w:rsidP="002B0321">
      <w:pPr>
        <w:adjustRightInd w:val="0"/>
        <w:snapToGrid w:val="0"/>
        <w:spacing w:line="420" w:lineRule="exact"/>
        <w:ind w:left="420" w:hangingChars="200" w:hanging="420"/>
        <w:rPr>
          <w:rFonts w:ascii="宋体" w:hAnsi="宋体"/>
          <w:szCs w:val="21"/>
          <w:u w:val="single"/>
        </w:rPr>
      </w:pPr>
      <w:r>
        <w:rPr>
          <w:rFonts w:ascii="宋体" w:hint="eastAsia"/>
          <w:szCs w:val="21"/>
        </w:rPr>
        <w:t>七、数量计算方法：</w:t>
      </w:r>
      <w:r>
        <w:rPr>
          <w:rFonts w:ascii="宋体" w:hint="eastAsia"/>
          <w:szCs w:val="21"/>
          <w:u w:val="single"/>
        </w:rPr>
        <w:t xml:space="preserve"> 数量验收以需</w:t>
      </w:r>
      <w:r>
        <w:rPr>
          <w:rFonts w:ascii="宋体" w:hAnsi="宋体" w:hint="eastAsia"/>
          <w:szCs w:val="21"/>
          <w:u w:val="single"/>
        </w:rPr>
        <w:t xml:space="preserve">方地磅数为准，供方地磅为参考数，合理溢损为±3‰以内。         </w:t>
      </w:r>
    </w:p>
    <w:p w:rsidR="002B0321" w:rsidRDefault="002B0321" w:rsidP="002B0321">
      <w:pPr>
        <w:adjustRightInd w:val="0"/>
        <w:snapToGrid w:val="0"/>
        <w:spacing w:line="420" w:lineRule="exact"/>
        <w:rPr>
          <w:rFonts w:ascii="宋体"/>
          <w:szCs w:val="21"/>
          <w:u w:val="single"/>
        </w:rPr>
      </w:pPr>
      <w:r>
        <w:rPr>
          <w:rFonts w:ascii="宋体" w:hAnsi="宋体" w:hint="eastAsia"/>
          <w:szCs w:val="21"/>
        </w:rPr>
        <w:t>八、结算方式：</w:t>
      </w:r>
      <w:r>
        <w:rPr>
          <w:rFonts w:ascii="宋体" w:hAnsi="宋体" w:hint="eastAsia"/>
          <w:szCs w:val="21"/>
          <w:u w:val="single"/>
        </w:rPr>
        <w:t>货到验收合格且经需方书面确认且在供方开具正规合法有效的13%增值税专用发票后十五工作日内付清.若国家税率调整，价格作相应调整。</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九、违约责任：1、</w:t>
      </w:r>
      <w:r>
        <w:rPr>
          <w:rFonts w:ascii="宋体" w:hint="eastAsia"/>
          <w:szCs w:val="21"/>
          <w:u w:val="single"/>
        </w:rPr>
        <w:t xml:space="preserve">供方须严格按照通知的时间和数量、质量执行。延误交货支付违约金人民币1000元/天，延误交货造成相关生产系统停产等的，根据停产等耽误时间，每天供方支付违约金人民币一万元整，此款从供方货款中扣除，但不免除供方违约责任；延误交货超过五天，需方有权单方解除合同，供方应向需方支付违约金十万元。需方在供方完全履行合约无任何理由未按合同约定及时付款，供方有权停止供货并要求按银行同期贷款利率对迟缓付款金额计收违约金。赔付违约金不影响合同继续履行。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 xml:space="preserve">    2、</w:t>
      </w:r>
      <w:r>
        <w:rPr>
          <w:rFonts w:ascii="宋体" w:hint="eastAsia"/>
          <w:szCs w:val="21"/>
          <w:u w:val="single"/>
        </w:rPr>
        <w:t>供方缴纳的投标保证金人民币壹万元整（</w:t>
      </w:r>
      <w:r>
        <w:rPr>
          <w:rFonts w:ascii="宋体" w:hAnsi="宋体" w:cs="宋体" w:hint="eastAsia"/>
          <w:spacing w:val="-4"/>
          <w:kern w:val="0"/>
          <w:szCs w:val="21"/>
          <w:u w:val="single"/>
        </w:rPr>
        <w:t>¥;</w:t>
      </w:r>
      <w:r>
        <w:rPr>
          <w:rFonts w:ascii="宋体" w:hint="eastAsia"/>
          <w:szCs w:val="21"/>
          <w:u w:val="single"/>
        </w:rPr>
        <w:t>10000.00），将自动转为合同履约金.</w:t>
      </w:r>
      <w:r>
        <w:rPr>
          <w:rFonts w:ascii="宋体" w:hAnsi="宋体" w:cs="宋体"/>
          <w:kern w:val="0"/>
          <w:szCs w:val="21"/>
          <w:u w:val="single"/>
        </w:rPr>
        <w:t>合同履约金在合同期结束后转为质量保证金，质保期一个月</w:t>
      </w:r>
      <w:r>
        <w:rPr>
          <w:rFonts w:ascii="宋体" w:hAnsi="宋体" w:cs="宋体" w:hint="eastAsia"/>
          <w:kern w:val="0"/>
          <w:szCs w:val="21"/>
          <w:u w:val="single"/>
        </w:rPr>
        <w:t>.</w:t>
      </w:r>
      <w:r>
        <w:rPr>
          <w:rFonts w:ascii="宋体" w:hAnsi="宋体" w:cs="宋体"/>
          <w:kern w:val="0"/>
          <w:szCs w:val="21"/>
          <w:u w:val="single"/>
        </w:rPr>
        <w:t>质保期间，油品使用</w:t>
      </w:r>
      <w:r>
        <w:rPr>
          <w:rFonts w:ascii="宋体" w:hAnsi="宋体" w:cs="宋体" w:hint="eastAsia"/>
          <w:kern w:val="0"/>
          <w:szCs w:val="21"/>
          <w:u w:val="single"/>
        </w:rPr>
        <w:t>符合质量</w:t>
      </w:r>
      <w:r>
        <w:rPr>
          <w:rFonts w:ascii="宋体" w:hAnsi="宋体" w:cs="宋体"/>
          <w:kern w:val="0"/>
          <w:szCs w:val="21"/>
          <w:u w:val="single"/>
        </w:rPr>
        <w:t>要求，</w:t>
      </w:r>
      <w:r>
        <w:rPr>
          <w:rFonts w:ascii="宋体" w:hAnsi="宋体" w:cs="宋体" w:hint="eastAsia"/>
          <w:kern w:val="0"/>
          <w:szCs w:val="21"/>
          <w:u w:val="single"/>
        </w:rPr>
        <w:t>则质保期</w:t>
      </w:r>
      <w:r>
        <w:rPr>
          <w:rFonts w:ascii="宋体" w:hAnsi="宋体" w:cs="宋体"/>
          <w:kern w:val="0"/>
          <w:szCs w:val="21"/>
          <w:u w:val="single"/>
        </w:rPr>
        <w:t>结束后</w:t>
      </w:r>
      <w:r>
        <w:rPr>
          <w:rFonts w:ascii="宋体" w:hAnsi="宋体" w:cs="宋体" w:hint="eastAsia"/>
          <w:kern w:val="0"/>
          <w:szCs w:val="21"/>
          <w:u w:val="single"/>
        </w:rPr>
        <w:t>一周</w:t>
      </w:r>
      <w:r>
        <w:rPr>
          <w:rFonts w:ascii="宋体" w:hAnsi="宋体" w:cs="宋体"/>
          <w:kern w:val="0"/>
          <w:szCs w:val="21"/>
          <w:u w:val="single"/>
        </w:rPr>
        <w:t>内无息退还</w:t>
      </w:r>
      <w:r>
        <w:rPr>
          <w:rFonts w:ascii="宋体" w:hAnsi="宋体" w:cs="宋体" w:hint="eastAsia"/>
          <w:kern w:val="0"/>
          <w:szCs w:val="21"/>
          <w:u w:val="single"/>
        </w:rPr>
        <w:t>保证金；</w:t>
      </w:r>
      <w:r>
        <w:rPr>
          <w:rFonts w:ascii="宋体" w:hAnsi="宋体" w:cs="宋体"/>
          <w:kern w:val="0"/>
          <w:szCs w:val="21"/>
          <w:u w:val="single"/>
        </w:rPr>
        <w:t>如</w:t>
      </w:r>
      <w:r>
        <w:rPr>
          <w:rFonts w:ascii="宋体" w:hAnsi="宋体" w:cs="宋体" w:hint="eastAsia"/>
          <w:kern w:val="0"/>
          <w:szCs w:val="21"/>
          <w:u w:val="single"/>
        </w:rPr>
        <w:t>因</w:t>
      </w:r>
      <w:r>
        <w:rPr>
          <w:rFonts w:ascii="宋体" w:hAnsi="宋体" w:cs="宋体"/>
          <w:kern w:val="0"/>
          <w:szCs w:val="21"/>
          <w:u w:val="single"/>
        </w:rPr>
        <w:t>质量</w:t>
      </w:r>
      <w:r>
        <w:rPr>
          <w:rFonts w:ascii="宋体" w:hAnsi="宋体" w:cs="宋体" w:hint="eastAsia"/>
          <w:kern w:val="0"/>
          <w:szCs w:val="21"/>
          <w:u w:val="single"/>
        </w:rPr>
        <w:t>不符合要求</w:t>
      </w:r>
      <w:r>
        <w:rPr>
          <w:rFonts w:ascii="宋体" w:hAnsi="宋体" w:cs="宋体"/>
          <w:kern w:val="0"/>
          <w:szCs w:val="21"/>
          <w:u w:val="single"/>
        </w:rPr>
        <w:t>，</w:t>
      </w:r>
      <w:r>
        <w:rPr>
          <w:rFonts w:ascii="宋体" w:hAnsi="宋体" w:cs="宋体" w:hint="eastAsia"/>
          <w:kern w:val="0"/>
          <w:szCs w:val="21"/>
          <w:u w:val="single"/>
        </w:rPr>
        <w:t>引发</w:t>
      </w:r>
      <w:r>
        <w:rPr>
          <w:rFonts w:ascii="宋体" w:hAnsi="宋体" w:cs="宋体"/>
          <w:kern w:val="0"/>
          <w:szCs w:val="21"/>
          <w:u w:val="single"/>
        </w:rPr>
        <w:t>环保指标</w:t>
      </w:r>
      <w:r>
        <w:rPr>
          <w:rFonts w:ascii="宋体" w:hAnsi="宋体" w:cs="宋体" w:hint="eastAsia"/>
          <w:kern w:val="0"/>
          <w:szCs w:val="21"/>
          <w:u w:val="single"/>
        </w:rPr>
        <w:t>排放</w:t>
      </w:r>
      <w:r>
        <w:rPr>
          <w:rFonts w:ascii="宋体" w:hAnsi="宋体" w:cs="宋体"/>
          <w:kern w:val="0"/>
          <w:szCs w:val="21"/>
          <w:u w:val="single"/>
        </w:rPr>
        <w:t>不合格</w:t>
      </w:r>
      <w:r>
        <w:rPr>
          <w:rFonts w:ascii="宋体" w:hAnsi="宋体" w:cs="宋体" w:hint="eastAsia"/>
          <w:kern w:val="0"/>
          <w:szCs w:val="21"/>
          <w:u w:val="single"/>
        </w:rPr>
        <w:t>等</w:t>
      </w:r>
      <w:r>
        <w:rPr>
          <w:rFonts w:ascii="宋体" w:hAnsi="宋体" w:cs="宋体"/>
          <w:kern w:val="0"/>
          <w:szCs w:val="21"/>
          <w:u w:val="single"/>
        </w:rPr>
        <w:t>，需方有权</w:t>
      </w:r>
      <w:r>
        <w:rPr>
          <w:rFonts w:ascii="宋体" w:hAnsi="宋体" w:cs="宋体" w:hint="eastAsia"/>
          <w:kern w:val="0"/>
          <w:szCs w:val="21"/>
          <w:u w:val="single"/>
        </w:rPr>
        <w:t>扣除</w:t>
      </w:r>
      <w:r>
        <w:rPr>
          <w:rFonts w:ascii="宋体" w:hAnsi="宋体" w:cs="宋体"/>
          <w:kern w:val="0"/>
          <w:szCs w:val="21"/>
          <w:u w:val="single"/>
        </w:rPr>
        <w:t>该</w:t>
      </w:r>
      <w:r>
        <w:rPr>
          <w:rFonts w:ascii="宋体" w:hAnsi="宋体" w:cs="宋体" w:hint="eastAsia"/>
          <w:kern w:val="0"/>
          <w:szCs w:val="21"/>
          <w:u w:val="single"/>
        </w:rPr>
        <w:t>笔</w:t>
      </w:r>
      <w:r>
        <w:rPr>
          <w:rFonts w:ascii="宋体" w:hAnsi="宋体" w:cs="宋体"/>
          <w:kern w:val="0"/>
          <w:szCs w:val="21"/>
          <w:u w:val="single"/>
        </w:rPr>
        <w:t>保证金</w:t>
      </w:r>
      <w:r>
        <w:rPr>
          <w:rFonts w:ascii="宋体" w:hAnsi="宋体" w:cs="宋体" w:hint="eastAsia"/>
          <w:kern w:val="0"/>
          <w:szCs w:val="21"/>
          <w:u w:val="single"/>
        </w:rPr>
        <w:t>，</w:t>
      </w:r>
      <w:r>
        <w:rPr>
          <w:rFonts w:ascii="宋体" w:hAnsi="宋体" w:cs="宋体"/>
          <w:kern w:val="0"/>
          <w:szCs w:val="21"/>
          <w:u w:val="single"/>
        </w:rPr>
        <w:t>并要求供方赔偿相应的损失。</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十、其它约定事项：</w:t>
      </w:r>
      <w:r>
        <w:rPr>
          <w:rFonts w:ascii="宋体" w:hint="eastAsia"/>
          <w:szCs w:val="21"/>
          <w:u w:val="single"/>
        </w:rPr>
        <w:t xml:space="preserve">1、本合同经双方确认签字盖章后生效，内容更改无效，传真签定有效。2、本合同履行过程发生争议由供需双方协商解决，协商不成向需方所在地有管辖权的法院诉讼解决。                       </w:t>
      </w:r>
    </w:p>
    <w:p w:rsidR="002B0321" w:rsidRDefault="002B0321"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tbl>
      <w:tblPr>
        <w:tblpPr w:leftFromText="180" w:rightFromText="180" w:vertAnchor="text" w:horzAnchor="page" w:tblpX="1208" w:tblpY="12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4721"/>
      </w:tblGrid>
      <w:tr w:rsidR="002B0321" w:rsidTr="00163C3D">
        <w:trPr>
          <w:trHeight w:hRule="exact" w:val="454"/>
        </w:trPr>
        <w:tc>
          <w:tcPr>
            <w:tcW w:w="4819"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供     方</w:t>
            </w:r>
          </w:p>
        </w:tc>
        <w:tc>
          <w:tcPr>
            <w:tcW w:w="4721"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需     方</w:t>
            </w:r>
          </w:p>
        </w:tc>
      </w:tr>
      <w:tr w:rsidR="002B0321" w:rsidTr="00163C3D">
        <w:trPr>
          <w:trHeight w:val="2781"/>
        </w:trPr>
        <w:tc>
          <w:tcPr>
            <w:tcW w:w="4819" w:type="dxa"/>
          </w:tcPr>
          <w:p w:rsidR="002B0321" w:rsidRDefault="002B0321" w:rsidP="00163C3D">
            <w:pPr>
              <w:adjustRightInd w:val="0"/>
              <w:snapToGrid w:val="0"/>
              <w:jc w:val="left"/>
              <w:rPr>
                <w:rFonts w:ascii="宋体" w:hAnsi="宋体"/>
                <w:szCs w:val="21"/>
              </w:rPr>
            </w:pPr>
            <w:r>
              <w:rPr>
                <w:rFonts w:ascii="宋体" w:hAnsi="宋体" w:hint="eastAsia"/>
                <w:szCs w:val="21"/>
              </w:rPr>
              <w:t>单位名称：</w:t>
            </w:r>
          </w:p>
          <w:p w:rsidR="002B0321" w:rsidRDefault="002B0321" w:rsidP="00163C3D">
            <w:pPr>
              <w:adjustRightInd w:val="0"/>
              <w:snapToGrid w:val="0"/>
              <w:jc w:val="left"/>
              <w:rPr>
                <w:rFonts w:ascii="宋体" w:hAnsi="宋体"/>
                <w:szCs w:val="21"/>
              </w:rPr>
            </w:pPr>
            <w:r>
              <w:rPr>
                <w:rFonts w:ascii="宋体" w:hAnsi="宋体" w:hint="eastAsia"/>
                <w:szCs w:val="21"/>
              </w:rPr>
              <w:t>单位地址:</w:t>
            </w:r>
          </w:p>
          <w:p w:rsidR="002B0321" w:rsidRDefault="002B0321" w:rsidP="00163C3D">
            <w:pPr>
              <w:adjustRightInd w:val="0"/>
              <w:snapToGrid w:val="0"/>
              <w:jc w:val="left"/>
              <w:rPr>
                <w:rFonts w:ascii="宋体" w:hAnsi="宋体"/>
                <w:szCs w:val="21"/>
              </w:rPr>
            </w:pPr>
            <w:r>
              <w:rPr>
                <w:rFonts w:ascii="宋体" w:hAnsi="宋体" w:hint="eastAsia"/>
                <w:szCs w:val="21"/>
              </w:rPr>
              <w:t xml:space="preserve">法定代表人： </w:t>
            </w:r>
          </w:p>
          <w:p w:rsidR="002B0321" w:rsidRDefault="002B0321" w:rsidP="00163C3D">
            <w:pPr>
              <w:adjustRightInd w:val="0"/>
              <w:snapToGrid w:val="0"/>
              <w:rPr>
                <w:rFonts w:ascii="宋体" w:hAnsi="宋体"/>
                <w:szCs w:val="21"/>
              </w:rPr>
            </w:pPr>
            <w:r>
              <w:rPr>
                <w:rFonts w:ascii="宋体" w:hAnsi="宋体" w:hint="eastAsia"/>
                <w:szCs w:val="21"/>
              </w:rPr>
              <w:t>委托代理人：</w:t>
            </w:r>
          </w:p>
          <w:p w:rsidR="002B0321" w:rsidRDefault="002B0321" w:rsidP="00163C3D">
            <w:pPr>
              <w:adjustRightInd w:val="0"/>
              <w:snapToGrid w:val="0"/>
              <w:rPr>
                <w:rFonts w:ascii="宋体" w:hAnsi="宋体"/>
                <w:szCs w:val="21"/>
              </w:rPr>
            </w:pPr>
            <w:r>
              <w:rPr>
                <w:rFonts w:ascii="宋体" w:hAnsi="宋体" w:hint="eastAsia"/>
                <w:szCs w:val="21"/>
              </w:rPr>
              <w:t>电  话：</w:t>
            </w:r>
          </w:p>
          <w:p w:rsidR="002B0321" w:rsidRDefault="002B0321" w:rsidP="00163C3D">
            <w:pPr>
              <w:adjustRightInd w:val="0"/>
              <w:snapToGrid w:val="0"/>
              <w:spacing w:line="276" w:lineRule="auto"/>
              <w:rPr>
                <w:rFonts w:ascii="宋体" w:hAnsi="宋体"/>
                <w:szCs w:val="21"/>
                <w:shd w:val="clear" w:color="auto" w:fill="FFFFFF"/>
              </w:rPr>
            </w:pPr>
            <w:r>
              <w:rPr>
                <w:rFonts w:ascii="宋体" w:hAnsi="宋体" w:hint="eastAsia"/>
                <w:szCs w:val="21"/>
              </w:rPr>
              <w:t>传  真：</w:t>
            </w:r>
          </w:p>
          <w:p w:rsidR="002B0321" w:rsidRDefault="002B0321" w:rsidP="00163C3D">
            <w:pPr>
              <w:adjustRightInd w:val="0"/>
              <w:snapToGrid w:val="0"/>
              <w:rPr>
                <w:rFonts w:ascii="宋体" w:hAnsi="宋体"/>
                <w:szCs w:val="21"/>
              </w:rPr>
            </w:pPr>
            <w:r>
              <w:rPr>
                <w:rFonts w:ascii="宋体" w:hAnsi="宋体" w:hint="eastAsia"/>
                <w:szCs w:val="21"/>
              </w:rPr>
              <w:t>开户行：</w:t>
            </w:r>
          </w:p>
          <w:p w:rsidR="002B0321" w:rsidRDefault="002B0321" w:rsidP="00163C3D">
            <w:pPr>
              <w:adjustRightInd w:val="0"/>
              <w:snapToGrid w:val="0"/>
              <w:rPr>
                <w:rFonts w:ascii="宋体"/>
                <w:szCs w:val="21"/>
              </w:rPr>
            </w:pPr>
            <w:r>
              <w:rPr>
                <w:rFonts w:ascii="宋体" w:hAnsi="宋体" w:hint="eastAsia"/>
                <w:szCs w:val="21"/>
              </w:rPr>
              <w:t>账  号：</w:t>
            </w:r>
          </w:p>
        </w:tc>
        <w:tc>
          <w:tcPr>
            <w:tcW w:w="4721" w:type="dxa"/>
          </w:tcPr>
          <w:p w:rsidR="002B0321" w:rsidRDefault="002B0321" w:rsidP="00163C3D">
            <w:pPr>
              <w:adjustRightInd w:val="0"/>
              <w:snapToGrid w:val="0"/>
              <w:rPr>
                <w:rFonts w:ascii="宋体"/>
                <w:szCs w:val="21"/>
              </w:rPr>
            </w:pPr>
            <w:r>
              <w:rPr>
                <w:rFonts w:ascii="宋体" w:hint="eastAsia"/>
                <w:szCs w:val="21"/>
              </w:rPr>
              <w:t>单位名称：</w:t>
            </w:r>
            <w:r w:rsidRPr="00BD4188">
              <w:rPr>
                <w:rFonts w:ascii="宋体" w:hint="eastAsia"/>
                <w:szCs w:val="21"/>
              </w:rPr>
              <w:t>厦门同集热电有限公司</w:t>
            </w:r>
          </w:p>
          <w:p w:rsidR="002B0321" w:rsidRDefault="002B0321" w:rsidP="00163C3D">
            <w:pPr>
              <w:adjustRightInd w:val="0"/>
              <w:snapToGrid w:val="0"/>
              <w:rPr>
                <w:rFonts w:ascii="宋体"/>
                <w:szCs w:val="21"/>
              </w:rPr>
            </w:pPr>
            <w:r>
              <w:rPr>
                <w:rFonts w:ascii="宋体" w:hint="eastAsia"/>
                <w:szCs w:val="21"/>
              </w:rPr>
              <w:t>单位地址：厦门市同安区美禾三路399号</w:t>
            </w:r>
          </w:p>
          <w:p w:rsidR="002B0321" w:rsidRDefault="002B0321" w:rsidP="00163C3D">
            <w:pPr>
              <w:adjustRightInd w:val="0"/>
              <w:snapToGrid w:val="0"/>
              <w:rPr>
                <w:rFonts w:ascii="宋体"/>
                <w:szCs w:val="21"/>
              </w:rPr>
            </w:pPr>
            <w:r>
              <w:rPr>
                <w:rFonts w:ascii="宋体" w:hint="eastAsia"/>
                <w:szCs w:val="21"/>
              </w:rPr>
              <w:t>法定代表人：</w:t>
            </w:r>
          </w:p>
          <w:p w:rsidR="002B0321" w:rsidRDefault="002B0321" w:rsidP="00163C3D">
            <w:pPr>
              <w:adjustRightInd w:val="0"/>
              <w:snapToGrid w:val="0"/>
              <w:rPr>
                <w:rFonts w:ascii="宋体"/>
                <w:szCs w:val="21"/>
              </w:rPr>
            </w:pPr>
            <w:r>
              <w:rPr>
                <w:rFonts w:ascii="宋体" w:hint="eastAsia"/>
                <w:szCs w:val="21"/>
              </w:rPr>
              <w:t>代表人：</w:t>
            </w:r>
          </w:p>
          <w:p w:rsidR="002B0321" w:rsidRDefault="002B0321" w:rsidP="00163C3D">
            <w:pPr>
              <w:adjustRightInd w:val="0"/>
              <w:snapToGrid w:val="0"/>
              <w:rPr>
                <w:rFonts w:ascii="宋体"/>
                <w:szCs w:val="21"/>
              </w:rPr>
            </w:pPr>
            <w:r>
              <w:rPr>
                <w:rFonts w:ascii="宋体" w:hint="eastAsia"/>
                <w:szCs w:val="21"/>
              </w:rPr>
              <w:t>电  话：</w:t>
            </w:r>
          </w:p>
          <w:p w:rsidR="002B0321" w:rsidRDefault="002B0321" w:rsidP="00163C3D">
            <w:pPr>
              <w:adjustRightInd w:val="0"/>
              <w:snapToGrid w:val="0"/>
              <w:rPr>
                <w:rFonts w:ascii="宋体"/>
                <w:szCs w:val="21"/>
              </w:rPr>
            </w:pPr>
            <w:r>
              <w:rPr>
                <w:rFonts w:ascii="宋体" w:hint="eastAsia"/>
                <w:szCs w:val="21"/>
              </w:rPr>
              <w:t>传  真：</w:t>
            </w:r>
          </w:p>
          <w:p w:rsidR="002B0321" w:rsidRDefault="002B0321" w:rsidP="00163C3D">
            <w:pPr>
              <w:adjustRightInd w:val="0"/>
              <w:snapToGrid w:val="0"/>
              <w:rPr>
                <w:rFonts w:ascii="宋体"/>
                <w:szCs w:val="21"/>
              </w:rPr>
            </w:pPr>
            <w:r>
              <w:rPr>
                <w:rFonts w:ascii="宋体" w:hint="eastAsia"/>
                <w:szCs w:val="21"/>
              </w:rPr>
              <w:t>开户行：</w:t>
            </w:r>
          </w:p>
          <w:p w:rsidR="002B0321" w:rsidRDefault="002B0321" w:rsidP="00163C3D">
            <w:pPr>
              <w:adjustRightInd w:val="0"/>
              <w:snapToGrid w:val="0"/>
              <w:rPr>
                <w:rFonts w:ascii="宋体"/>
                <w:szCs w:val="21"/>
              </w:rPr>
            </w:pPr>
            <w:r>
              <w:rPr>
                <w:rFonts w:ascii="宋体" w:hint="eastAsia"/>
                <w:szCs w:val="21"/>
              </w:rPr>
              <w:t>账  号：</w:t>
            </w:r>
          </w:p>
        </w:tc>
      </w:tr>
    </w:tbl>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81617D" w:rsidP="00965D5D">
      <w:pPr>
        <w:spacing w:line="360" w:lineRule="auto"/>
        <w:jc w:val="center"/>
        <w:outlineLvl w:val="0"/>
        <w:rPr>
          <w:rFonts w:ascii="宋体" w:hAnsi="宋体"/>
          <w:b/>
          <w:sz w:val="44"/>
          <w:szCs w:val="44"/>
        </w:rPr>
      </w:pPr>
      <w:bookmarkStart w:id="48" w:name="_Toc3580"/>
      <w:bookmarkStart w:id="49" w:name="_Toc28305"/>
      <w:bookmarkStart w:id="50" w:name="_Toc30894"/>
      <w:r>
        <w:rPr>
          <w:rFonts w:ascii="宋体" w:hAnsi="宋体" w:hint="eastAsia"/>
          <w:b/>
          <w:sz w:val="44"/>
          <w:szCs w:val="44"/>
        </w:rPr>
        <w:t>同集柴油</w:t>
      </w:r>
      <w:r w:rsidR="00965D5D" w:rsidRPr="00230A4C">
        <w:rPr>
          <w:rFonts w:ascii="宋体" w:hAnsi="宋体" w:hint="eastAsia"/>
          <w:b/>
          <w:sz w:val="44"/>
          <w:szCs w:val="44"/>
        </w:rPr>
        <w:t>采购项目</w:t>
      </w:r>
    </w:p>
    <w:bookmarkEnd w:id="48"/>
    <w:bookmarkEnd w:id="49"/>
    <w:bookmarkEnd w:id="50"/>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9967E4">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965D5D" w:rsidRDefault="00965D5D" w:rsidP="009967E4">
      <w:pPr>
        <w:spacing w:beforeLines="50" w:before="156" w:line="400" w:lineRule="atLeast"/>
        <w:jc w:val="left"/>
        <w:rPr>
          <w:rFonts w:ascii="宋体" w:hAnsi="宋体"/>
          <w:b/>
          <w:bCs/>
          <w:sz w:val="30"/>
          <w:szCs w:val="30"/>
          <w:u w:val="single"/>
        </w:rPr>
      </w:pPr>
    </w:p>
    <w:p w:rsidR="00965D5D" w:rsidRDefault="00965D5D" w:rsidP="009967E4">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p>
    <w:p w:rsidR="00965D5D" w:rsidRDefault="00965D5D" w:rsidP="009967E4">
      <w:pPr>
        <w:spacing w:beforeLines="50" w:before="156" w:line="400" w:lineRule="atLeast"/>
        <w:ind w:firstLineChars="600" w:firstLine="1687"/>
        <w:jc w:val="center"/>
        <w:rPr>
          <w:rFonts w:ascii="宋体" w:hAnsi="宋体"/>
          <w:b/>
          <w:bCs/>
          <w:sz w:val="28"/>
          <w:szCs w:val="28"/>
        </w:rPr>
      </w:pPr>
    </w:p>
    <w:p w:rsidR="00965D5D" w:rsidRDefault="00965D5D" w:rsidP="009967E4">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  月   日</w:t>
      </w:r>
      <w:bookmarkEnd w:id="61"/>
      <w:bookmarkEnd w:id="62"/>
      <w:bookmarkEnd w:id="63"/>
      <w:bookmarkEnd w:id="64"/>
      <w:bookmarkEnd w:id="65"/>
    </w:p>
    <w:p w:rsidR="00262D0E" w:rsidRDefault="00613635" w:rsidP="009967E4">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w:t>
      </w:r>
      <w:r w:rsidR="00230A4C" w:rsidRPr="000B01AA">
        <w:rPr>
          <w:rFonts w:ascii="宋体" w:hAnsi="宋体" w:hint="eastAsia"/>
          <w:kern w:val="0"/>
          <w:sz w:val="24"/>
          <w:szCs w:val="24"/>
        </w:rPr>
        <w:t>(法定</w:t>
      </w:r>
      <w:r w:rsidR="00230A4C" w:rsidRPr="000B01AA">
        <w:rPr>
          <w:rFonts w:ascii="宋体" w:hAnsi="宋体"/>
          <w:kern w:val="0"/>
          <w:sz w:val="24"/>
          <w:szCs w:val="24"/>
        </w:rPr>
        <w:t>负责人</w:t>
      </w:r>
      <w:r w:rsidR="00230A4C" w:rsidRPr="000B01AA">
        <w:rPr>
          <w:rFonts w:ascii="宋体" w:hAnsi="宋体" w:hint="eastAsia"/>
          <w:kern w:val="0"/>
          <w:sz w:val="24"/>
          <w:szCs w:val="24"/>
        </w:rPr>
        <w:t>)</w:t>
      </w:r>
      <w:r>
        <w:rPr>
          <w:rFonts w:ascii="宋体" w:hAnsi="宋体" w:hint="eastAsia"/>
          <w:sz w:val="24"/>
          <w:szCs w:val="24"/>
        </w:rPr>
        <w:t>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w:t>
      </w:r>
      <w:r w:rsidR="00CC3C64">
        <w:rPr>
          <w:rFonts w:cs="宋体" w:hint="eastAsia"/>
          <w:b/>
          <w:color w:val="000000"/>
          <w:sz w:val="24"/>
          <w:szCs w:val="24"/>
        </w:rPr>
        <w:t>或</w:t>
      </w:r>
      <w:r w:rsidR="00CC3C64">
        <w:rPr>
          <w:rFonts w:cs="宋体"/>
          <w:b/>
          <w:color w:val="000000"/>
          <w:sz w:val="24"/>
          <w:szCs w:val="24"/>
        </w:rPr>
        <w:t>法定负责人</w:t>
      </w:r>
      <w:r>
        <w:rPr>
          <w:rFonts w:cs="宋体" w:hint="eastAsia"/>
          <w:b/>
          <w:color w:val="000000"/>
          <w:sz w:val="24"/>
          <w:szCs w:val="24"/>
        </w:rPr>
        <w:t>，则本附件不需要提供</w:t>
      </w:r>
      <w:r>
        <w:rPr>
          <w:rFonts w:ascii="宋体" w:hAnsi="宋体" w:hint="eastAsia"/>
          <w:sz w:val="24"/>
          <w:szCs w:val="24"/>
        </w:rPr>
        <w:t>）；</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69"/>
    </w:p>
    <w:p w:rsidR="00262D0E" w:rsidRDefault="00262D0E"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sidR="001E6CBB">
        <w:rPr>
          <w:rFonts w:ascii="宋体" w:hAnsi="宋体" w:hint="eastAsia"/>
          <w:sz w:val="24"/>
          <w:szCs w:val="24"/>
        </w:rPr>
        <w:t>6）</w:t>
      </w:r>
      <w:r w:rsidR="001E6CBB">
        <w:rPr>
          <w:rFonts w:ascii="宋体" w:hAnsi="宋体"/>
          <w:sz w:val="24"/>
          <w:szCs w:val="24"/>
        </w:rPr>
        <w:t>。</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81617D" w:rsidRDefault="0081617D"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E13B95" w:rsidRDefault="00E13B9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81617D" w:rsidRPr="0002077B">
        <w:rPr>
          <w:rFonts w:ascii="宋体" w:hAnsi="宋体" w:cs="宋体" w:hint="eastAsia"/>
          <w:b/>
          <w:spacing w:val="-4"/>
          <w:sz w:val="24"/>
          <w:szCs w:val="24"/>
          <w:u w:val="single"/>
        </w:rPr>
        <w:t>同集热</w:t>
      </w:r>
      <w:r w:rsidR="0081617D" w:rsidRPr="0002077B">
        <w:rPr>
          <w:rFonts w:ascii="宋体" w:hAnsi="宋体" w:cs="宋体"/>
          <w:b/>
          <w:spacing w:val="-4"/>
          <w:sz w:val="24"/>
          <w:szCs w:val="24"/>
          <w:u w:val="single"/>
        </w:rPr>
        <w:t>电柴油</w:t>
      </w:r>
      <w:r w:rsidRPr="0002077B">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w:t>
      </w:r>
      <w:r w:rsidR="0081617D" w:rsidRPr="0002077B">
        <w:rPr>
          <w:rFonts w:ascii="宋体" w:hAnsi="宋体" w:cs="宋体" w:hint="eastAsia"/>
          <w:spacing w:val="-4"/>
          <w:sz w:val="24"/>
          <w:szCs w:val="24"/>
        </w:rPr>
        <w:t>（</w:t>
      </w:r>
      <w:r w:rsidR="0081617D" w:rsidRPr="0002077B">
        <w:rPr>
          <w:rFonts w:ascii="宋体" w:hAnsi="宋体" w:cs="宋体"/>
          <w:spacing w:val="-4"/>
          <w:sz w:val="24"/>
          <w:szCs w:val="24"/>
        </w:rPr>
        <w:t>法定负责人）</w:t>
      </w:r>
      <w:r>
        <w:rPr>
          <w:rFonts w:ascii="宋体" w:hAnsi="宋体" w:cs="宋体" w:hint="eastAsia"/>
          <w:spacing w:val="-4"/>
          <w:sz w:val="24"/>
          <w:szCs w:val="24"/>
        </w:rPr>
        <w:t>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2021</w:t>
      </w:r>
      <w:r>
        <w:rPr>
          <w:rFonts w:ascii="宋体" w:hAnsi="宋体" w:cs="宋体" w:hint="eastAsia"/>
          <w:spacing w:val="-4"/>
          <w:sz w:val="24"/>
          <w:szCs w:val="24"/>
        </w:rPr>
        <w:t>年</w:t>
      </w:r>
      <w:r w:rsidR="004A7867">
        <w:rPr>
          <w:rFonts w:ascii="宋体" w:hAnsi="宋体" w:cs="宋体"/>
          <w:spacing w:val="-4"/>
          <w:sz w:val="24"/>
          <w:szCs w:val="24"/>
        </w:rPr>
        <w:t>7</w:t>
      </w:r>
      <w:r>
        <w:rPr>
          <w:rFonts w:ascii="宋体" w:hAnsi="宋体" w:cs="宋体" w:hint="eastAsia"/>
          <w:spacing w:val="-4"/>
          <w:sz w:val="24"/>
          <w:szCs w:val="24"/>
        </w:rPr>
        <w:t xml:space="preserve">月 </w:t>
      </w:r>
      <w:r w:rsidR="004A7867">
        <w:rPr>
          <w:rFonts w:ascii="宋体" w:hAnsi="宋体" w:cs="宋体"/>
          <w:spacing w:val="-4"/>
          <w:sz w:val="24"/>
          <w:szCs w:val="24"/>
        </w:rPr>
        <w:t xml:space="preserve"> </w:t>
      </w:r>
      <w:r>
        <w:rPr>
          <w:rFonts w:ascii="宋体" w:hAnsi="宋体" w:cs="宋体" w:hint="eastAsia"/>
          <w:spacing w:val="-4"/>
          <w:sz w:val="24"/>
          <w:szCs w:val="24"/>
        </w:rPr>
        <w:t xml:space="preserve">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965D5D" w:rsidRDefault="00965D5D" w:rsidP="00D819C9">
      <w:pPr>
        <w:widowControl/>
        <w:spacing w:line="360" w:lineRule="auto"/>
        <w:rPr>
          <w:rFonts w:ascii="宋体" w:eastAsia="宋体" w:hAnsi="宋体" w:cs="宋体"/>
          <w:color w:val="3A3A3A"/>
          <w:kern w:val="0"/>
          <w:sz w:val="24"/>
          <w:szCs w:val="24"/>
        </w:rPr>
      </w:pPr>
    </w:p>
    <w:p w:rsidR="00E13B95" w:rsidRDefault="00E13B95" w:rsidP="00427268">
      <w:pPr>
        <w:widowControl/>
        <w:wordWrap w:val="0"/>
        <w:spacing w:line="480" w:lineRule="atLeast"/>
        <w:ind w:right="440"/>
        <w:rPr>
          <w:rFonts w:ascii="微软雅黑" w:eastAsia="微软雅黑" w:hAnsi="微软雅黑" w:cs="宋体"/>
          <w:color w:val="3A3A3A"/>
          <w:kern w:val="0"/>
          <w:sz w:val="28"/>
          <w:szCs w:val="28"/>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hint="eastAsia"/>
          <w:b/>
          <w:kern w:val="0"/>
          <w:sz w:val="28"/>
          <w:szCs w:val="28"/>
        </w:rPr>
        <w:t>同集</w:t>
      </w:r>
      <w:r>
        <w:rPr>
          <w:rFonts w:ascii="宋体" w:hAnsi="宋体"/>
          <w:b/>
          <w:kern w:val="0"/>
          <w:sz w:val="28"/>
          <w:szCs w:val="28"/>
        </w:rPr>
        <w:t>热电</w:t>
      </w:r>
      <w:r>
        <w:rPr>
          <w:rFonts w:ascii="宋体" w:hAnsi="宋体"/>
          <w:b/>
          <w:kern w:val="0"/>
          <w:sz w:val="36"/>
          <w:szCs w:val="3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5"/>
        <w:gridCol w:w="1984"/>
        <w:gridCol w:w="1701"/>
        <w:gridCol w:w="3330"/>
        <w:gridCol w:w="88"/>
        <w:gridCol w:w="236"/>
      </w:tblGrid>
      <w:tr w:rsidR="00230A4C" w:rsidRPr="00E21426" w:rsidTr="003B1ABA">
        <w:trPr>
          <w:gridAfter w:val="2"/>
          <w:wAfter w:w="324" w:type="dxa"/>
          <w:trHeight w:val="865"/>
          <w:jc w:val="center"/>
        </w:trPr>
        <w:tc>
          <w:tcPr>
            <w:tcW w:w="1915"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项目名称</w:t>
            </w:r>
          </w:p>
        </w:tc>
        <w:tc>
          <w:tcPr>
            <w:tcW w:w="1984" w:type="dxa"/>
            <w:vAlign w:val="center"/>
          </w:tcPr>
          <w:p w:rsidR="00230A4C" w:rsidRPr="00E21426" w:rsidRDefault="00230A4C" w:rsidP="0081617D">
            <w:pPr>
              <w:widowControl/>
              <w:spacing w:line="500" w:lineRule="exact"/>
              <w:jc w:val="center"/>
              <w:rPr>
                <w:color w:val="000000"/>
                <w:kern w:val="0"/>
                <w:sz w:val="24"/>
              </w:rPr>
            </w:pPr>
            <w:r w:rsidRPr="00E21426">
              <w:rPr>
                <w:rFonts w:hint="eastAsia"/>
                <w:color w:val="000000"/>
                <w:kern w:val="0"/>
                <w:sz w:val="24"/>
              </w:rPr>
              <w:t>一票含税到</w:t>
            </w:r>
            <w:r w:rsidR="0081617D">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1701"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数量（吨）</w:t>
            </w:r>
          </w:p>
        </w:tc>
        <w:tc>
          <w:tcPr>
            <w:tcW w:w="3330" w:type="dxa"/>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备注</w:t>
            </w:r>
          </w:p>
        </w:tc>
      </w:tr>
      <w:tr w:rsidR="00230A4C" w:rsidRPr="00E21426" w:rsidTr="003B1ABA">
        <w:trPr>
          <w:gridAfter w:val="2"/>
          <w:wAfter w:w="324" w:type="dxa"/>
          <w:trHeight w:val="2224"/>
          <w:jc w:val="center"/>
        </w:trPr>
        <w:tc>
          <w:tcPr>
            <w:tcW w:w="1915" w:type="dxa"/>
            <w:vAlign w:val="center"/>
          </w:tcPr>
          <w:p w:rsidR="00230A4C" w:rsidRPr="00E21426" w:rsidRDefault="00230A4C" w:rsidP="003B1ABA">
            <w:pPr>
              <w:pStyle w:val="p0"/>
              <w:spacing w:line="276" w:lineRule="auto"/>
              <w:jc w:val="both"/>
              <w:rPr>
                <w:color w:val="000000"/>
              </w:rPr>
            </w:pPr>
            <w:r w:rsidRPr="00E21426">
              <w:rPr>
                <w:rFonts w:hint="eastAsia"/>
                <w:color w:val="000000"/>
              </w:rPr>
              <w:t>柴油（0#国六）</w:t>
            </w:r>
          </w:p>
        </w:tc>
        <w:tc>
          <w:tcPr>
            <w:tcW w:w="1984" w:type="dxa"/>
            <w:vAlign w:val="center"/>
          </w:tcPr>
          <w:p w:rsidR="00230A4C" w:rsidRPr="00E21426" w:rsidRDefault="00230A4C" w:rsidP="003B1ABA">
            <w:pPr>
              <w:pStyle w:val="p0"/>
              <w:jc w:val="center"/>
              <w:rPr>
                <w:color w:val="000000"/>
              </w:rPr>
            </w:pPr>
          </w:p>
        </w:tc>
        <w:tc>
          <w:tcPr>
            <w:tcW w:w="1701" w:type="dxa"/>
            <w:vAlign w:val="center"/>
          </w:tcPr>
          <w:p w:rsidR="00230A4C" w:rsidRPr="00E21426" w:rsidRDefault="00230A4C" w:rsidP="003B1ABA">
            <w:pPr>
              <w:pStyle w:val="p0"/>
              <w:jc w:val="center"/>
              <w:rPr>
                <w:color w:val="000000"/>
              </w:rPr>
            </w:pPr>
            <w:r>
              <w:rPr>
                <w:rFonts w:hint="eastAsia"/>
                <w:color w:val="000000"/>
              </w:rPr>
              <w:t>120</w:t>
            </w:r>
          </w:p>
        </w:tc>
        <w:tc>
          <w:tcPr>
            <w:tcW w:w="3330" w:type="dxa"/>
          </w:tcPr>
          <w:p w:rsidR="00230A4C" w:rsidRPr="00E21426" w:rsidRDefault="00230A4C" w:rsidP="003B1ABA">
            <w:pPr>
              <w:pStyle w:val="p0"/>
              <w:jc w:val="center"/>
              <w:rPr>
                <w:color w:val="000000"/>
              </w:rPr>
            </w:pPr>
          </w:p>
        </w:tc>
      </w:tr>
      <w:tr w:rsidR="00230A4C" w:rsidRPr="00E21426" w:rsidTr="003B1ABA">
        <w:trPr>
          <w:gridAfter w:val="2"/>
          <w:wAfter w:w="324" w:type="dxa"/>
          <w:trHeight w:val="2224"/>
          <w:jc w:val="center"/>
        </w:trPr>
        <w:tc>
          <w:tcPr>
            <w:tcW w:w="8930" w:type="dxa"/>
            <w:gridSpan w:val="4"/>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、谈判</w:t>
            </w:r>
            <w:r w:rsidRPr="00E21426">
              <w:rPr>
                <w:rFonts w:ascii="宋体" w:hAnsi="宋体" w:cs="宋体" w:hint="eastAsia"/>
                <w:color w:val="000000"/>
                <w:kern w:val="0"/>
                <w:szCs w:val="21"/>
              </w:rPr>
              <w:t>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Pr="009967E4" w:rsidRDefault="009967E4" w:rsidP="003B1ABA">
            <w:pPr>
              <w:pStyle w:val="p0"/>
              <w:rPr>
                <w:color w:val="FF0000"/>
              </w:rPr>
            </w:pPr>
            <w:r w:rsidRPr="009967E4">
              <w:rPr>
                <w:rFonts w:hint="eastAsia"/>
                <w:color w:val="FF0000"/>
              </w:rPr>
              <w:t>3、含卸车费。</w:t>
            </w:r>
          </w:p>
        </w:tc>
      </w:tr>
      <w:tr w:rsidR="00230A4C" w:rsidRPr="00E21426" w:rsidTr="003B1ABA">
        <w:tblPrEx>
          <w:tblBorders>
            <w:left w:val="none" w:sz="0" w:space="0" w:color="auto"/>
            <w:bottom w:val="none" w:sz="0" w:space="0" w:color="auto"/>
            <w:right w:val="none" w:sz="0" w:space="0" w:color="auto"/>
            <w:insideH w:val="none" w:sz="0" w:space="0" w:color="auto"/>
            <w:insideV w:val="none" w:sz="0" w:space="0" w:color="auto"/>
          </w:tblBorders>
        </w:tblPrEx>
        <w:trPr>
          <w:gridBefore w:val="5"/>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230A4C">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30A4C">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30A4C">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230A4C">
      <w:pPr>
        <w:widowControl/>
        <w:spacing w:line="500" w:lineRule="exact"/>
        <w:ind w:firstLineChars="100" w:firstLine="280"/>
        <w:rPr>
          <w:rFonts w:eastAsia="宋体" w:cs="宋体"/>
          <w:b/>
          <w:sz w:val="28"/>
          <w:szCs w:val="28"/>
        </w:rPr>
      </w:pPr>
      <w:r w:rsidRPr="00230A4C">
        <w:rPr>
          <w:rFonts w:ascii="宋体" w:eastAsia="宋体" w:hAnsi="宋体" w:cs="宋体" w:hint="eastAsia"/>
          <w:kern w:val="0"/>
          <w:sz w:val="28"/>
          <w:szCs w:val="28"/>
        </w:rPr>
        <w:t>报价日期：2021</w:t>
      </w:r>
      <w:r w:rsidRPr="00230A4C">
        <w:rPr>
          <w:rFonts w:ascii="宋体" w:hAnsi="宋体" w:hint="eastAsia"/>
          <w:kern w:val="0"/>
          <w:sz w:val="28"/>
          <w:szCs w:val="28"/>
        </w:rPr>
        <w:t>年</w:t>
      </w:r>
      <w:r>
        <w:rPr>
          <w:rFonts w:ascii="宋体" w:hAnsi="宋体"/>
          <w:kern w:val="0"/>
          <w:sz w:val="28"/>
          <w:szCs w:val="28"/>
        </w:rPr>
        <w:t>7</w:t>
      </w:r>
      <w:r w:rsidRPr="00230A4C">
        <w:rPr>
          <w:rFonts w:ascii="宋体" w:hAnsi="宋体" w:hint="eastAsia"/>
          <w:kern w:val="0"/>
          <w:sz w:val="28"/>
          <w:szCs w:val="28"/>
        </w:rPr>
        <w:t xml:space="preserve">月  </w:t>
      </w:r>
      <w:r w:rsidR="004A7867">
        <w:rPr>
          <w:rFonts w:ascii="宋体" w:hAnsi="宋体"/>
          <w:kern w:val="0"/>
          <w:sz w:val="28"/>
          <w:szCs w:val="28"/>
        </w:rPr>
        <w:t xml:space="preserve"> </w:t>
      </w:r>
      <w:r w:rsidRPr="00230A4C">
        <w:rPr>
          <w:rFonts w:ascii="宋体" w:hAnsi="宋体" w:hint="eastAsia"/>
          <w:kern w:val="0"/>
          <w:sz w:val="28"/>
          <w:szCs w:val="28"/>
        </w:rPr>
        <w:t>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81617D" w:rsidRDefault="001E6CBB" w:rsidP="001E6CBB">
      <w:pPr>
        <w:widowControl/>
        <w:spacing w:line="360" w:lineRule="auto"/>
        <w:rPr>
          <w:rFonts w:ascii="宋体" w:hAnsi="宋体"/>
          <w:b/>
          <w:color w:val="FF0000"/>
          <w:sz w:val="32"/>
          <w:szCs w:val="32"/>
        </w:rPr>
      </w:pPr>
      <w:r w:rsidRPr="0081617D">
        <w:rPr>
          <w:rFonts w:ascii="宋体" w:hAnsi="宋体" w:hint="eastAsia"/>
          <w:b/>
          <w:color w:val="FF0000"/>
          <w:sz w:val="32"/>
          <w:szCs w:val="32"/>
        </w:rPr>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w:t>
      </w:r>
      <w:r w:rsidRPr="001E6CBB">
        <w:rPr>
          <w:rFonts w:ascii="宋体" w:hAnsi="宋体" w:hint="eastAsia"/>
          <w:kern w:val="0"/>
          <w:sz w:val="28"/>
          <w:szCs w:val="28"/>
        </w:rPr>
        <w:t>(法定</w:t>
      </w:r>
      <w:r w:rsidRPr="001E6CBB">
        <w:rPr>
          <w:rFonts w:ascii="宋体" w:hAnsi="宋体"/>
          <w:kern w:val="0"/>
          <w:sz w:val="28"/>
          <w:szCs w:val="28"/>
        </w:rPr>
        <w:t>负责人</w:t>
      </w:r>
      <w:r w:rsidRPr="001E6CBB">
        <w:rPr>
          <w:rFonts w:ascii="宋体" w:hAnsi="宋体" w:hint="eastAsia"/>
          <w:kern w:val="0"/>
          <w:sz w:val="28"/>
          <w:szCs w:val="28"/>
        </w:rPr>
        <w:t>)</w:t>
      </w:r>
      <w:r w:rsidRPr="001E6CBB">
        <w:rPr>
          <w:rFonts w:ascii="宋体" w:hAnsi="宋体" w:hint="eastAsia"/>
          <w:sz w:val="28"/>
          <w:szCs w:val="28"/>
        </w:rPr>
        <w:t>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身份证复印件</w:t>
            </w:r>
          </w:p>
        </w:tc>
        <w:tc>
          <w:tcPr>
            <w:tcW w:w="2500" w:type="pct"/>
          </w:tcPr>
          <w:p w:rsidR="0081617D" w:rsidRDefault="0081617D" w:rsidP="00163C3D">
            <w:pPr>
              <w:spacing w:line="440" w:lineRule="exact"/>
              <w:rPr>
                <w:rFonts w:ascii="宋体" w:hAnsi="宋体"/>
                <w:sz w:val="24"/>
                <w:szCs w:val="24"/>
              </w:rPr>
            </w:pP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230A4C">
        <w:rPr>
          <w:rFonts w:ascii="宋体" w:eastAsia="宋体" w:hAnsi="宋体" w:cs="Times New Roman" w:hint="eastAsia"/>
          <w:bCs/>
          <w:color w:val="000000"/>
          <w:sz w:val="28"/>
          <w:szCs w:val="28"/>
          <w:u w:val="single"/>
        </w:rPr>
        <w:t>同集热</w:t>
      </w:r>
      <w:r w:rsidR="00230A4C">
        <w:rPr>
          <w:rFonts w:ascii="宋体" w:eastAsia="宋体" w:hAnsi="宋体" w:cs="Times New Roman"/>
          <w:bCs/>
          <w:color w:val="000000"/>
          <w:sz w:val="28"/>
          <w:szCs w:val="28"/>
          <w:u w:val="single"/>
        </w:rPr>
        <w:t>电柴油</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年月日签字之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9967E4">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427268" w:rsidRDefault="00427268" w:rsidP="00427268"/>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Pr="0081617D" w:rsidRDefault="001E6CBB" w:rsidP="001E6CBB">
      <w:pPr>
        <w:ind w:left="840" w:hangingChars="300" w:hanging="840"/>
        <w:rPr>
          <w:rFonts w:ascii="宋体" w:hAnsi="宋体"/>
          <w:color w:val="FF0000"/>
          <w:sz w:val="28"/>
          <w:szCs w:val="28"/>
        </w:rPr>
      </w:pPr>
      <w:r w:rsidRPr="0081617D">
        <w:rPr>
          <w:rFonts w:ascii="宋体" w:eastAsia="宋体" w:hAnsi="宋体" w:hint="eastAsia"/>
          <w:color w:val="FF0000"/>
          <w:sz w:val="28"/>
          <w:szCs w:val="28"/>
        </w:rPr>
        <w:t>附件5：</w:t>
      </w:r>
      <w:r w:rsidRPr="0081617D">
        <w:rPr>
          <w:rFonts w:ascii="宋体" w:hAnsi="宋体" w:hint="eastAsia"/>
          <w:color w:val="FF0000"/>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81617D" w:rsidRDefault="0081617D" w:rsidP="005733C1">
      <w:pPr>
        <w:rPr>
          <w:rFonts w:ascii="宋体" w:hAnsi="宋体"/>
          <w:sz w:val="28"/>
          <w:szCs w:val="28"/>
        </w:rPr>
      </w:pPr>
    </w:p>
    <w:p w:rsidR="001E6CBB" w:rsidRPr="0081617D" w:rsidRDefault="001E6CBB" w:rsidP="005733C1">
      <w:pPr>
        <w:rPr>
          <w:rFonts w:ascii="宋体" w:eastAsia="宋体" w:hAnsi="宋体"/>
          <w:color w:val="FF0000"/>
          <w:sz w:val="28"/>
          <w:szCs w:val="28"/>
        </w:rPr>
      </w:pPr>
      <w:r w:rsidRPr="0081617D">
        <w:rPr>
          <w:rFonts w:ascii="宋体" w:hAnsi="宋体" w:hint="eastAsia"/>
          <w:color w:val="FF0000"/>
          <w:sz w:val="28"/>
          <w:szCs w:val="28"/>
        </w:rPr>
        <w:t>附件6：报价</w:t>
      </w:r>
      <w:r w:rsidRPr="0081617D">
        <w:rPr>
          <w:rFonts w:ascii="宋体" w:hAnsi="宋体"/>
          <w:color w:val="FF0000"/>
          <w:sz w:val="28"/>
          <w:szCs w:val="28"/>
        </w:rPr>
        <w:t>方认为需要提供的其他资料</w:t>
      </w:r>
    </w:p>
    <w:sectPr w:rsidR="001E6CBB" w:rsidRPr="0081617D" w:rsidSect="00FA603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2E7B" w:rsidRDefault="007A2E7B" w:rsidP="00886013">
      <w:r>
        <w:separator/>
      </w:r>
    </w:p>
  </w:endnote>
  <w:endnote w:type="continuationSeparator" w:id="0">
    <w:p w:rsidR="007A2E7B" w:rsidRDefault="007A2E7B"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2E7B" w:rsidRDefault="007A2E7B" w:rsidP="00886013">
      <w:r>
        <w:separator/>
      </w:r>
    </w:p>
  </w:footnote>
  <w:footnote w:type="continuationSeparator" w:id="0">
    <w:p w:rsidR="007A2E7B" w:rsidRDefault="007A2E7B"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8"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9"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0"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1"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2"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3"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4" w15:restartNumberingAfterBreak="0">
    <w:nsid w:val="2B2A0A27"/>
    <w:multiLevelType w:val="singleLevel"/>
    <w:tmpl w:val="4AE0D814"/>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5"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6"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7"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8"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9"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0"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1"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2"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3"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8"/>
  </w:num>
  <w:num w:numId="3">
    <w:abstractNumId w:val="22"/>
  </w:num>
  <w:num w:numId="4">
    <w:abstractNumId w:val="6"/>
  </w:num>
  <w:num w:numId="5">
    <w:abstractNumId w:val="19"/>
  </w:num>
  <w:num w:numId="6">
    <w:abstractNumId w:val="10"/>
  </w:num>
  <w:num w:numId="7">
    <w:abstractNumId w:val="7"/>
  </w:num>
  <w:num w:numId="8">
    <w:abstractNumId w:val="13"/>
  </w:num>
  <w:num w:numId="9">
    <w:abstractNumId w:val="2"/>
  </w:num>
  <w:num w:numId="10">
    <w:abstractNumId w:val="20"/>
  </w:num>
  <w:num w:numId="11">
    <w:abstractNumId w:val="9"/>
  </w:num>
  <w:num w:numId="12">
    <w:abstractNumId w:val="11"/>
  </w:num>
  <w:num w:numId="13">
    <w:abstractNumId w:val="18"/>
  </w:num>
  <w:num w:numId="14">
    <w:abstractNumId w:val="16"/>
  </w:num>
  <w:num w:numId="15">
    <w:abstractNumId w:val="5"/>
  </w:num>
  <w:num w:numId="16">
    <w:abstractNumId w:val="1"/>
  </w:num>
  <w:num w:numId="17">
    <w:abstractNumId w:val="1"/>
    <w:lvlOverride w:ilvl="0">
      <w:startOverride w:val="1"/>
    </w:lvlOverride>
  </w:num>
  <w:num w:numId="18">
    <w:abstractNumId w:val="0"/>
  </w:num>
  <w:num w:numId="19">
    <w:abstractNumId w:val="15"/>
  </w:num>
  <w:num w:numId="20">
    <w:abstractNumId w:val="3"/>
  </w:num>
  <w:num w:numId="21">
    <w:abstractNumId w:val="14"/>
  </w:num>
  <w:num w:numId="22">
    <w:abstractNumId w:val="23"/>
  </w:num>
  <w:num w:numId="23">
    <w:abstractNumId w:val="21"/>
  </w:num>
  <w:num w:numId="24">
    <w:abstractNumId w:val="12"/>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07C72"/>
    <w:rsid w:val="0002077B"/>
    <w:rsid w:val="00044BCD"/>
    <w:rsid w:val="00050D8D"/>
    <w:rsid w:val="000661D4"/>
    <w:rsid w:val="000A0252"/>
    <w:rsid w:val="000A243A"/>
    <w:rsid w:val="000A29E8"/>
    <w:rsid w:val="000B01AA"/>
    <w:rsid w:val="000C132A"/>
    <w:rsid w:val="000E0533"/>
    <w:rsid w:val="000F64B5"/>
    <w:rsid w:val="001C4C0F"/>
    <w:rsid w:val="001E6CBB"/>
    <w:rsid w:val="00230A4C"/>
    <w:rsid w:val="0024527F"/>
    <w:rsid w:val="00262D0E"/>
    <w:rsid w:val="002B0321"/>
    <w:rsid w:val="002E4EEB"/>
    <w:rsid w:val="00311A79"/>
    <w:rsid w:val="00350970"/>
    <w:rsid w:val="0038677E"/>
    <w:rsid w:val="003A705C"/>
    <w:rsid w:val="003C1CD2"/>
    <w:rsid w:val="003E3D3F"/>
    <w:rsid w:val="003E410F"/>
    <w:rsid w:val="00403E53"/>
    <w:rsid w:val="00411D01"/>
    <w:rsid w:val="00416BF4"/>
    <w:rsid w:val="00427268"/>
    <w:rsid w:val="00463794"/>
    <w:rsid w:val="004A7867"/>
    <w:rsid w:val="004C0DEB"/>
    <w:rsid w:val="004C46A1"/>
    <w:rsid w:val="004E6E83"/>
    <w:rsid w:val="004F2391"/>
    <w:rsid w:val="005530F3"/>
    <w:rsid w:val="0056593C"/>
    <w:rsid w:val="005733C1"/>
    <w:rsid w:val="005975E6"/>
    <w:rsid w:val="005B766B"/>
    <w:rsid w:val="00613635"/>
    <w:rsid w:val="00631BDF"/>
    <w:rsid w:val="00701797"/>
    <w:rsid w:val="00754E4D"/>
    <w:rsid w:val="00760B20"/>
    <w:rsid w:val="007823C5"/>
    <w:rsid w:val="007A1322"/>
    <w:rsid w:val="007A2E7B"/>
    <w:rsid w:val="0081617D"/>
    <w:rsid w:val="00864DDC"/>
    <w:rsid w:val="00886013"/>
    <w:rsid w:val="00897F6E"/>
    <w:rsid w:val="008C4558"/>
    <w:rsid w:val="00917815"/>
    <w:rsid w:val="00933AA4"/>
    <w:rsid w:val="00946CDF"/>
    <w:rsid w:val="0096225E"/>
    <w:rsid w:val="00962321"/>
    <w:rsid w:val="00965D5D"/>
    <w:rsid w:val="009700E3"/>
    <w:rsid w:val="009967E4"/>
    <w:rsid w:val="009A2B53"/>
    <w:rsid w:val="009A60F1"/>
    <w:rsid w:val="009B2C81"/>
    <w:rsid w:val="009E27BA"/>
    <w:rsid w:val="00A04DDE"/>
    <w:rsid w:val="00A2033C"/>
    <w:rsid w:val="00A25DB2"/>
    <w:rsid w:val="00A3748E"/>
    <w:rsid w:val="00A43080"/>
    <w:rsid w:val="00A63A98"/>
    <w:rsid w:val="00A7485D"/>
    <w:rsid w:val="00B20ECA"/>
    <w:rsid w:val="00B837F8"/>
    <w:rsid w:val="00B91873"/>
    <w:rsid w:val="00B9651A"/>
    <w:rsid w:val="00BB3ED4"/>
    <w:rsid w:val="00BB4F50"/>
    <w:rsid w:val="00BC2A52"/>
    <w:rsid w:val="00CC1D06"/>
    <w:rsid w:val="00CC3C64"/>
    <w:rsid w:val="00CD230E"/>
    <w:rsid w:val="00CE2BE3"/>
    <w:rsid w:val="00D31227"/>
    <w:rsid w:val="00D43597"/>
    <w:rsid w:val="00D513A8"/>
    <w:rsid w:val="00D819C9"/>
    <w:rsid w:val="00DA7CC5"/>
    <w:rsid w:val="00DB2DF2"/>
    <w:rsid w:val="00DC3302"/>
    <w:rsid w:val="00E13B95"/>
    <w:rsid w:val="00ED67D9"/>
    <w:rsid w:val="00F07AD4"/>
    <w:rsid w:val="00F354C1"/>
    <w:rsid w:val="00F51E70"/>
    <w:rsid w:val="00F57E07"/>
    <w:rsid w:val="00F654E6"/>
    <w:rsid w:val="00FA102D"/>
    <w:rsid w:val="00FA6039"/>
    <w:rsid w:val="00FC0FE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02D6A86-C858-48B7-A901-3D818930F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6039"/>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wengjs@xmhfge.cn" TargetMode="Externa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5EC7-1605-44AF-9286-FCE118FA2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1064</Words>
  <Characters>6067</Characters>
  <Application>Microsoft Office Word</Application>
  <DocSecurity>0</DocSecurity>
  <Lines>50</Lines>
  <Paragraphs>14</Paragraphs>
  <ScaleCrop>false</ScaleCrop>
  <Company/>
  <LinksUpToDate>false</LinksUpToDate>
  <CharactersWithSpaces>7117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24</cp:revision>
  <dcterms:created xsi:type="dcterms:W3CDTF">2021-07-01T00:38:00Z</dcterms:created>
  <dcterms:modified xsi:type="dcterms:W3CDTF">2021-07-06T06:04:00Z</dcterms:modified>
</cp:coreProperties>
</file>